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FA" w:rsidRPr="00212431" w:rsidRDefault="001802FA" w:rsidP="001802FA">
      <w:pPr>
        <w:jc w:val="center"/>
        <w:rPr>
          <w:rFonts w:asciiTheme="minorEastAsia" w:eastAsiaTheme="minorEastAsia" w:hAnsiTheme="minorEastAsia" w:cs="メイリオ"/>
          <w:spacing w:val="50"/>
          <w:sz w:val="32"/>
          <w:szCs w:val="32"/>
        </w:rPr>
      </w:pPr>
    </w:p>
    <w:p w:rsidR="001802FA" w:rsidRPr="00212431" w:rsidRDefault="001802FA" w:rsidP="001802FA">
      <w:pPr>
        <w:jc w:val="center"/>
        <w:rPr>
          <w:rFonts w:asciiTheme="minorEastAsia" w:eastAsiaTheme="minorEastAsia" w:hAnsiTheme="minorEastAsia" w:cs="メイリオ"/>
          <w:spacing w:val="50"/>
          <w:sz w:val="32"/>
          <w:szCs w:val="32"/>
        </w:rPr>
      </w:pPr>
    </w:p>
    <w:p w:rsidR="001802FA" w:rsidRPr="00212431" w:rsidRDefault="001802FA" w:rsidP="001802FA">
      <w:pPr>
        <w:jc w:val="center"/>
        <w:rPr>
          <w:rFonts w:asciiTheme="minorEastAsia" w:eastAsiaTheme="minorEastAsia" w:hAnsiTheme="minorEastAsia" w:cs="メイリオ"/>
          <w:spacing w:val="50"/>
          <w:sz w:val="32"/>
          <w:szCs w:val="32"/>
        </w:rPr>
      </w:pPr>
    </w:p>
    <w:p w:rsidR="001802FA" w:rsidRPr="00212431" w:rsidRDefault="00F1633F" w:rsidP="001802FA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212431">
        <w:rPr>
          <w:rFonts w:asciiTheme="minorEastAsia" w:eastAsiaTheme="minorEastAsia" w:hAnsiTheme="minorEastAsia" w:hint="eastAsia"/>
          <w:sz w:val="36"/>
          <w:szCs w:val="36"/>
        </w:rPr>
        <w:t>誓　　　　　約　　　　　書</w:t>
      </w:r>
    </w:p>
    <w:p w:rsidR="001802FA" w:rsidRPr="00212431" w:rsidRDefault="001802FA" w:rsidP="001802FA">
      <w:pPr>
        <w:jc w:val="left"/>
        <w:rPr>
          <w:rFonts w:asciiTheme="minorEastAsia" w:eastAsiaTheme="minorEastAsia" w:hAnsiTheme="minorEastAsia" w:cs="メイリオ"/>
          <w:spacing w:val="5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6755"/>
      </w:tblGrid>
      <w:tr w:rsidR="0060620A" w:rsidTr="00BE23AC">
        <w:trPr>
          <w:trHeight w:val="660"/>
          <w:jc w:val="center"/>
        </w:trPr>
        <w:tc>
          <w:tcPr>
            <w:tcW w:w="2509" w:type="dxa"/>
            <w:vAlign w:val="center"/>
          </w:tcPr>
          <w:p w:rsidR="001802FA" w:rsidRPr="00212431" w:rsidRDefault="00F1633F" w:rsidP="00BE23AC">
            <w:pPr>
              <w:rPr>
                <w:rFonts w:asciiTheme="minorEastAsia" w:eastAsiaTheme="minorEastAsia" w:hAnsiTheme="minorEastAsia"/>
                <w:szCs w:val="21"/>
              </w:rPr>
            </w:pPr>
            <w:r w:rsidRPr="00212431">
              <w:rPr>
                <w:rFonts w:asciiTheme="minorEastAsia" w:eastAsiaTheme="minorEastAsia" w:hAnsiTheme="minorEastAsia" w:hint="eastAsia"/>
              </w:rPr>
              <w:t>サービスの種別</w:t>
            </w:r>
          </w:p>
        </w:tc>
        <w:tc>
          <w:tcPr>
            <w:tcW w:w="6755" w:type="dxa"/>
            <w:vAlign w:val="center"/>
          </w:tcPr>
          <w:p w:rsidR="001802FA" w:rsidRPr="00212431" w:rsidRDefault="001802FA" w:rsidP="00BE23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620A" w:rsidTr="00BE23AC">
        <w:trPr>
          <w:trHeight w:val="660"/>
          <w:jc w:val="center"/>
        </w:trPr>
        <w:tc>
          <w:tcPr>
            <w:tcW w:w="2509" w:type="dxa"/>
            <w:vAlign w:val="center"/>
          </w:tcPr>
          <w:p w:rsidR="001802FA" w:rsidRPr="00212431" w:rsidRDefault="00F1633F" w:rsidP="00BE23AC">
            <w:pPr>
              <w:rPr>
                <w:rFonts w:asciiTheme="minorEastAsia" w:eastAsiaTheme="minorEastAsia" w:hAnsiTheme="minorEastAsia"/>
                <w:szCs w:val="21"/>
              </w:rPr>
            </w:pPr>
            <w:r w:rsidRPr="00212431">
              <w:rPr>
                <w:rFonts w:asciiTheme="minorEastAsia" w:eastAsiaTheme="minorEastAsia" w:hAnsiTheme="minorEastAsia" w:hint="eastAsia"/>
              </w:rPr>
              <w:t>事業所の名称</w:t>
            </w:r>
          </w:p>
        </w:tc>
        <w:tc>
          <w:tcPr>
            <w:tcW w:w="6755" w:type="dxa"/>
            <w:vAlign w:val="center"/>
          </w:tcPr>
          <w:p w:rsidR="001802FA" w:rsidRPr="00212431" w:rsidRDefault="001802FA" w:rsidP="00BE23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620A" w:rsidTr="00BE23AC">
        <w:trPr>
          <w:trHeight w:val="660"/>
          <w:jc w:val="center"/>
        </w:trPr>
        <w:tc>
          <w:tcPr>
            <w:tcW w:w="2509" w:type="dxa"/>
            <w:vAlign w:val="center"/>
          </w:tcPr>
          <w:p w:rsidR="001802FA" w:rsidRPr="00212431" w:rsidRDefault="00F1633F" w:rsidP="00BE23AC">
            <w:pPr>
              <w:rPr>
                <w:rFonts w:asciiTheme="minorEastAsia" w:eastAsiaTheme="minorEastAsia" w:hAnsiTheme="minorEastAsia"/>
                <w:szCs w:val="21"/>
              </w:rPr>
            </w:pPr>
            <w:r w:rsidRPr="00212431">
              <w:rPr>
                <w:rFonts w:asciiTheme="minorEastAsia" w:eastAsiaTheme="minorEastAsia" w:hAnsiTheme="minorEastAsia" w:hint="eastAsia"/>
              </w:rPr>
              <w:t>介護保険事業所番号</w:t>
            </w:r>
          </w:p>
        </w:tc>
        <w:tc>
          <w:tcPr>
            <w:tcW w:w="6755" w:type="dxa"/>
            <w:vAlign w:val="center"/>
          </w:tcPr>
          <w:p w:rsidR="001802FA" w:rsidRPr="00212431" w:rsidRDefault="001802FA" w:rsidP="00BE23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802FA" w:rsidRPr="00212431" w:rsidRDefault="001802FA" w:rsidP="001802FA">
      <w:pPr>
        <w:ind w:leftChars="190" w:left="366"/>
        <w:jc w:val="center"/>
        <w:rPr>
          <w:rFonts w:asciiTheme="minorEastAsia" w:eastAsiaTheme="minorEastAsia" w:hAnsiTheme="minorEastAsia" w:cs="メイリオ"/>
          <w:b/>
          <w:spacing w:val="50"/>
          <w:sz w:val="28"/>
          <w:szCs w:val="28"/>
        </w:rPr>
      </w:pPr>
    </w:p>
    <w:p w:rsidR="001802FA" w:rsidRPr="00212431" w:rsidRDefault="00F1633F" w:rsidP="001802FA">
      <w:pPr>
        <w:ind w:leftChars="74" w:left="283" w:rightChars="72" w:right="139" w:hangingChars="69" w:hanging="140"/>
        <w:rPr>
          <w:rFonts w:asciiTheme="minorEastAsia" w:eastAsiaTheme="minorEastAsia" w:hAnsiTheme="minorEastAsia"/>
          <w:sz w:val="22"/>
          <w:szCs w:val="22"/>
        </w:rPr>
      </w:pPr>
      <w:r w:rsidRPr="00212431">
        <w:rPr>
          <w:rFonts w:asciiTheme="minorEastAsia" w:eastAsiaTheme="minorEastAsia" w:hAnsiTheme="minorEastAsia" w:hint="eastAsia"/>
          <w:sz w:val="22"/>
          <w:szCs w:val="22"/>
        </w:rPr>
        <w:t>１．今回、</w:t>
      </w:r>
      <w:r w:rsidR="00887ED5" w:rsidRPr="008472FF">
        <w:rPr>
          <w:rFonts w:asciiTheme="minorEastAsia" w:eastAsiaTheme="minorEastAsia" w:hAnsiTheme="minorEastAsia" w:hint="eastAsia"/>
          <w:sz w:val="22"/>
          <w:szCs w:val="22"/>
        </w:rPr>
        <w:t>「</w:t>
      </w:r>
      <w:r>
        <w:rPr>
          <w:rFonts w:asciiTheme="minorEastAsia" w:eastAsiaTheme="minorEastAsia" w:hAnsiTheme="minorEastAsia" w:hint="eastAsia"/>
          <w:sz w:val="22"/>
          <w:szCs w:val="22"/>
        </w:rPr>
        <w:t>藤井寺市</w:t>
      </w:r>
      <w:r w:rsidR="00887ED5" w:rsidRPr="008472FF">
        <w:rPr>
          <w:rFonts w:asciiTheme="minorEastAsia" w:eastAsiaTheme="minorEastAsia" w:hAnsiTheme="minorEastAsia" w:hint="eastAsia"/>
          <w:sz w:val="22"/>
          <w:szCs w:val="22"/>
        </w:rPr>
        <w:t>介護予防・日常生活支援総合事業実施要綱」に該当するとして届出た「介護給付費算定に係る体制等状況一覧表（改定用）」に記載した事項については、基準・通知等の内容を</w:t>
      </w:r>
      <w:r w:rsidRPr="00212431">
        <w:rPr>
          <w:rFonts w:asciiTheme="minorEastAsia" w:eastAsiaTheme="minorEastAsia" w:hAnsiTheme="minorEastAsia" w:hint="eastAsia"/>
          <w:sz w:val="22"/>
          <w:szCs w:val="22"/>
        </w:rPr>
        <w:t>よく理解し、かつ算定要件について確認したうえで、当該施設・事業所が基準を満たす（減算については減算要件に該当しない）こと。</w:t>
      </w:r>
    </w:p>
    <w:p w:rsidR="001802FA" w:rsidRPr="00414C3C" w:rsidRDefault="001802FA" w:rsidP="001802FA">
      <w:pPr>
        <w:ind w:leftChars="74" w:left="283" w:rightChars="72" w:right="139" w:hangingChars="69" w:hanging="140"/>
        <w:rPr>
          <w:rFonts w:asciiTheme="minorEastAsia" w:eastAsiaTheme="minorEastAsia" w:hAnsiTheme="minorEastAsia"/>
          <w:sz w:val="22"/>
          <w:szCs w:val="22"/>
        </w:rPr>
      </w:pPr>
    </w:p>
    <w:p w:rsidR="001802FA" w:rsidRPr="00212431" w:rsidRDefault="00F1633F" w:rsidP="001802FA">
      <w:pPr>
        <w:tabs>
          <w:tab w:val="left" w:pos="0"/>
        </w:tabs>
        <w:ind w:leftChars="74" w:left="283" w:rightChars="72" w:right="139" w:hangingChars="69" w:hanging="140"/>
        <w:rPr>
          <w:rFonts w:asciiTheme="minorEastAsia" w:eastAsiaTheme="minorEastAsia" w:hAnsiTheme="minorEastAsia"/>
          <w:sz w:val="22"/>
          <w:szCs w:val="22"/>
        </w:rPr>
      </w:pPr>
      <w:r w:rsidRPr="00212431">
        <w:rPr>
          <w:rFonts w:asciiTheme="minorEastAsia" w:eastAsiaTheme="minorEastAsia" w:hAnsiTheme="minorEastAsia" w:hint="eastAsia"/>
          <w:sz w:val="22"/>
          <w:szCs w:val="22"/>
        </w:rPr>
        <w:t>２．今回の届出に関して、後日、</w:t>
      </w:r>
      <w:r>
        <w:rPr>
          <w:rFonts w:asciiTheme="minorEastAsia" w:eastAsiaTheme="minorEastAsia" w:hAnsiTheme="minorEastAsia" w:hint="eastAsia"/>
          <w:sz w:val="22"/>
          <w:szCs w:val="22"/>
        </w:rPr>
        <w:t>藤井寺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市</w:t>
      </w:r>
      <w:r w:rsidRPr="00212431">
        <w:rPr>
          <w:rFonts w:asciiTheme="minorEastAsia" w:eastAsiaTheme="minorEastAsia" w:hAnsiTheme="minorEastAsia" w:hint="eastAsia"/>
          <w:sz w:val="22"/>
          <w:szCs w:val="22"/>
        </w:rPr>
        <w:t>から必要書類の提出を求められ、今回の届出が虚偽</w:t>
      </w:r>
      <w:r w:rsidR="009046E5">
        <w:rPr>
          <w:rFonts w:asciiTheme="minorEastAsia" w:eastAsiaTheme="minorEastAsia" w:hAnsiTheme="minorEastAsia" w:hint="eastAsia"/>
          <w:sz w:val="22"/>
          <w:szCs w:val="22"/>
        </w:rPr>
        <w:t>若しくは基準を満たしていないことが判明した場合には、速やかに</w:t>
      </w:r>
      <w:r>
        <w:rPr>
          <w:rFonts w:asciiTheme="minorEastAsia" w:eastAsiaTheme="minorEastAsia" w:hAnsiTheme="minorEastAsia" w:hint="eastAsia"/>
          <w:sz w:val="22"/>
          <w:szCs w:val="22"/>
        </w:rPr>
        <w:t>藤井寺市</w:t>
      </w:r>
      <w:r w:rsidRPr="00212431">
        <w:rPr>
          <w:rFonts w:asciiTheme="minorEastAsia" w:eastAsiaTheme="minorEastAsia" w:hAnsiTheme="minorEastAsia" w:hint="eastAsia"/>
          <w:sz w:val="22"/>
          <w:szCs w:val="22"/>
        </w:rPr>
        <w:t>の指示に従って必要な措置をとること。</w:t>
      </w:r>
    </w:p>
    <w:p w:rsidR="001802FA" w:rsidRPr="004472CE" w:rsidRDefault="001802FA" w:rsidP="001802FA">
      <w:pPr>
        <w:tabs>
          <w:tab w:val="left" w:pos="0"/>
        </w:tabs>
        <w:ind w:leftChars="74" w:left="283" w:rightChars="72" w:right="139" w:hangingChars="69" w:hanging="140"/>
        <w:rPr>
          <w:rFonts w:asciiTheme="minorEastAsia" w:eastAsiaTheme="minorEastAsia" w:hAnsiTheme="minorEastAsia"/>
          <w:sz w:val="22"/>
          <w:szCs w:val="22"/>
        </w:rPr>
      </w:pPr>
    </w:p>
    <w:p w:rsidR="001802FA" w:rsidRPr="00212431" w:rsidRDefault="00F1633F" w:rsidP="001802FA">
      <w:pPr>
        <w:tabs>
          <w:tab w:val="left" w:pos="0"/>
        </w:tabs>
        <w:ind w:leftChars="74" w:left="283" w:rightChars="72" w:right="139" w:hangingChars="69" w:hanging="140"/>
        <w:rPr>
          <w:rFonts w:asciiTheme="minorEastAsia" w:eastAsiaTheme="minorEastAsia" w:hAnsiTheme="minorEastAsia"/>
          <w:sz w:val="22"/>
          <w:szCs w:val="22"/>
        </w:rPr>
      </w:pPr>
      <w:r w:rsidRPr="00212431">
        <w:rPr>
          <w:rFonts w:asciiTheme="minorEastAsia" w:eastAsiaTheme="minorEastAsia" w:hAnsiTheme="minorEastAsia" w:hint="eastAsia"/>
          <w:sz w:val="22"/>
          <w:szCs w:val="22"/>
        </w:rPr>
        <w:t>３．今後厚生労働省から発出される介護報酬に関する通知（基準の制定に伴う実施上の留意事項）等の情報収集に努め、算定要件等を遵守すること。</w:t>
      </w:r>
    </w:p>
    <w:p w:rsidR="001802FA" w:rsidRPr="00212431" w:rsidRDefault="001802FA" w:rsidP="001802FA">
      <w:pPr>
        <w:ind w:leftChars="74" w:left="283" w:rightChars="72" w:right="139" w:hangingChars="69" w:hanging="140"/>
        <w:rPr>
          <w:rFonts w:asciiTheme="minorEastAsia" w:eastAsiaTheme="minorEastAsia" w:hAnsiTheme="minorEastAsia"/>
          <w:sz w:val="22"/>
          <w:szCs w:val="22"/>
        </w:rPr>
      </w:pPr>
    </w:p>
    <w:p w:rsidR="001802FA" w:rsidRPr="00212431" w:rsidRDefault="00F1633F" w:rsidP="001802FA">
      <w:pPr>
        <w:ind w:leftChars="74" w:left="283" w:rightChars="72" w:right="139" w:hangingChars="69" w:hanging="140"/>
        <w:rPr>
          <w:rFonts w:asciiTheme="minorEastAsia" w:eastAsiaTheme="minorEastAsia" w:hAnsiTheme="minorEastAsia"/>
          <w:sz w:val="22"/>
          <w:szCs w:val="22"/>
        </w:rPr>
      </w:pPr>
      <w:r w:rsidRPr="00212431">
        <w:rPr>
          <w:rFonts w:asciiTheme="minorEastAsia" w:eastAsiaTheme="minorEastAsia" w:hAnsiTheme="minorEastAsia" w:hint="eastAsia"/>
          <w:sz w:val="22"/>
          <w:szCs w:val="22"/>
        </w:rPr>
        <w:t xml:space="preserve">　上記事項１、２及び３について誓約します。</w:t>
      </w:r>
    </w:p>
    <w:p w:rsidR="001802FA" w:rsidRPr="00212431" w:rsidRDefault="00F1633F" w:rsidP="001802FA">
      <w:pPr>
        <w:ind w:leftChars="74" w:left="283" w:rightChars="72" w:right="139" w:hangingChars="69" w:hanging="140"/>
        <w:rPr>
          <w:rFonts w:asciiTheme="minorEastAsia" w:eastAsiaTheme="minorEastAsia" w:hAnsiTheme="minorEastAsia"/>
          <w:sz w:val="24"/>
        </w:rPr>
      </w:pPr>
      <w:r w:rsidRPr="00212431">
        <w:rPr>
          <w:rFonts w:asciiTheme="minorEastAsia" w:eastAsiaTheme="minorEastAsia" w:hAnsiTheme="minorEastAsia" w:hint="eastAsia"/>
          <w:sz w:val="22"/>
          <w:szCs w:val="22"/>
        </w:rPr>
        <w:t xml:space="preserve">　なお、事業運営にあたっては、介護保険法、その他の関係法令等を遵守することを誓約します。</w:t>
      </w:r>
    </w:p>
    <w:p w:rsidR="001802FA" w:rsidRPr="00212431" w:rsidRDefault="001802FA" w:rsidP="001802FA">
      <w:pPr>
        <w:ind w:leftChars="-73" w:left="222" w:hangingChars="163" w:hanging="363"/>
        <w:rPr>
          <w:rFonts w:asciiTheme="minorEastAsia" w:eastAsiaTheme="minorEastAsia" w:hAnsiTheme="minorEastAsia"/>
          <w:sz w:val="24"/>
        </w:rPr>
      </w:pPr>
    </w:p>
    <w:p w:rsidR="001802FA" w:rsidRDefault="001802FA" w:rsidP="001802FA">
      <w:pPr>
        <w:ind w:leftChars="-73" w:left="222" w:hangingChars="163" w:hanging="363"/>
        <w:rPr>
          <w:rFonts w:asciiTheme="minorEastAsia" w:eastAsiaTheme="minorEastAsia" w:hAnsiTheme="minorEastAsia"/>
          <w:sz w:val="24"/>
        </w:rPr>
      </w:pPr>
    </w:p>
    <w:p w:rsidR="001802FA" w:rsidRPr="00212431" w:rsidRDefault="001802FA" w:rsidP="00887ED5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pPr w:leftFromText="142" w:rightFromText="142" w:vertAnchor="text" w:horzAnchor="margin" w:tblpXSpec="right" w:tblpY="363"/>
        <w:tblW w:w="0" w:type="auto"/>
        <w:tblLook w:val="04A0" w:firstRow="1" w:lastRow="0" w:firstColumn="1" w:lastColumn="0" w:noHBand="0" w:noVBand="1"/>
      </w:tblPr>
      <w:tblGrid>
        <w:gridCol w:w="2205"/>
        <w:gridCol w:w="1381"/>
        <w:gridCol w:w="2798"/>
        <w:gridCol w:w="780"/>
      </w:tblGrid>
      <w:tr w:rsidR="0060620A" w:rsidTr="00BE23AC">
        <w:trPr>
          <w:gridAfter w:val="3"/>
          <w:wAfter w:w="4959" w:type="dxa"/>
        </w:trPr>
        <w:tc>
          <w:tcPr>
            <w:tcW w:w="2205" w:type="dxa"/>
            <w:shd w:val="clear" w:color="auto" w:fill="auto"/>
            <w:vAlign w:val="center"/>
          </w:tcPr>
          <w:p w:rsidR="00887ED5" w:rsidRPr="00212431" w:rsidRDefault="00F1633F" w:rsidP="00BE23AC">
            <w:pPr>
              <w:rPr>
                <w:rFonts w:asciiTheme="minorEastAsia" w:eastAsiaTheme="minorEastAsia" w:hAnsiTheme="minorEastAsia"/>
                <w:szCs w:val="21"/>
              </w:rPr>
            </w:pPr>
            <w:r w:rsidRPr="0021243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351" w:id="-1827447296"/>
              </w:rPr>
              <w:t>【署名欄】</w:t>
            </w:r>
          </w:p>
        </w:tc>
      </w:tr>
      <w:tr w:rsidR="0060620A" w:rsidTr="00BE23AC">
        <w:trPr>
          <w:trHeight w:val="543"/>
        </w:trPr>
        <w:tc>
          <w:tcPr>
            <w:tcW w:w="2205" w:type="dxa"/>
            <w:shd w:val="clear" w:color="auto" w:fill="auto"/>
            <w:vAlign w:val="center"/>
          </w:tcPr>
          <w:p w:rsidR="00887ED5" w:rsidRPr="00212431" w:rsidRDefault="00F1633F" w:rsidP="00BE23A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2431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主たる事業所の所在地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887ED5" w:rsidRPr="00212431" w:rsidRDefault="00887ED5" w:rsidP="00BE23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0620A" w:rsidTr="00BE23AC">
        <w:trPr>
          <w:trHeight w:val="693"/>
        </w:trPr>
        <w:tc>
          <w:tcPr>
            <w:tcW w:w="2205" w:type="dxa"/>
            <w:shd w:val="clear" w:color="auto" w:fill="auto"/>
            <w:vAlign w:val="center"/>
          </w:tcPr>
          <w:p w:rsidR="00887ED5" w:rsidRPr="00212431" w:rsidRDefault="00F1633F" w:rsidP="00BE23A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472CE">
              <w:rPr>
                <w:rFonts w:asciiTheme="minorEastAsia" w:eastAsiaTheme="minorEastAsia" w:hAnsiTheme="minorEastAsia" w:hint="eastAsia"/>
                <w:spacing w:val="715"/>
                <w:kern w:val="0"/>
                <w:sz w:val="20"/>
                <w:szCs w:val="20"/>
                <w:fitText w:val="1830" w:id="-1827447295"/>
              </w:rPr>
              <w:t>名</w:t>
            </w:r>
            <w:r w:rsidRPr="004472C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830" w:id="-1827447295"/>
              </w:rPr>
              <w:t>称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887ED5" w:rsidRPr="00212431" w:rsidRDefault="00887ED5" w:rsidP="00BE23AC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0620A" w:rsidTr="00BE23AC">
        <w:trPr>
          <w:trHeight w:val="183"/>
        </w:trPr>
        <w:tc>
          <w:tcPr>
            <w:tcW w:w="2205" w:type="dxa"/>
            <w:vMerge w:val="restart"/>
            <w:shd w:val="clear" w:color="auto" w:fill="auto"/>
            <w:vAlign w:val="center"/>
          </w:tcPr>
          <w:p w:rsidR="00887ED5" w:rsidRPr="00212431" w:rsidRDefault="00F1633F" w:rsidP="00BE23A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472CE">
              <w:rPr>
                <w:rFonts w:asciiTheme="minorEastAsia" w:eastAsiaTheme="minorEastAsia" w:hAnsiTheme="minorEastAsia" w:hint="eastAsia"/>
                <w:spacing w:val="3"/>
                <w:kern w:val="0"/>
                <w:sz w:val="20"/>
                <w:szCs w:val="20"/>
                <w:fitText w:val="1830" w:id="-1827447294"/>
              </w:rPr>
              <w:t>代表者の役職・氏</w:t>
            </w:r>
            <w:r w:rsidRPr="004472CE">
              <w:rPr>
                <w:rFonts w:asciiTheme="minorEastAsia" w:eastAsiaTheme="minorEastAsia" w:hAnsiTheme="minorEastAsia" w:hint="eastAsia"/>
                <w:spacing w:val="-8"/>
                <w:kern w:val="0"/>
                <w:sz w:val="20"/>
                <w:szCs w:val="20"/>
                <w:fitText w:val="1830" w:id="-1827447294"/>
              </w:rPr>
              <w:t>名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87ED5" w:rsidRPr="00212431" w:rsidRDefault="00F1633F" w:rsidP="00BE23A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12431">
              <w:rPr>
                <w:rFonts w:asciiTheme="minorEastAsia" w:eastAsiaTheme="minorEastAsia" w:hAnsiTheme="minorEastAsia" w:hint="eastAsia"/>
                <w:sz w:val="16"/>
                <w:szCs w:val="16"/>
              </w:rPr>
              <w:t>役職名</w:t>
            </w:r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:rsidR="00887ED5" w:rsidRPr="00212431" w:rsidRDefault="00887ED5" w:rsidP="00BE23A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887ED5" w:rsidRPr="00212431" w:rsidRDefault="00887ED5" w:rsidP="00BE23A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620A" w:rsidTr="00BE23AC">
        <w:trPr>
          <w:trHeight w:val="469"/>
        </w:trPr>
        <w:tc>
          <w:tcPr>
            <w:tcW w:w="2205" w:type="dxa"/>
            <w:vMerge/>
            <w:shd w:val="clear" w:color="auto" w:fill="auto"/>
            <w:vAlign w:val="center"/>
          </w:tcPr>
          <w:p w:rsidR="00887ED5" w:rsidRPr="00212431" w:rsidRDefault="00887ED5" w:rsidP="00BE23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887ED5" w:rsidRPr="00212431" w:rsidRDefault="00887ED5" w:rsidP="00BE23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98" w:type="dxa"/>
            <w:vMerge/>
            <w:shd w:val="clear" w:color="auto" w:fill="auto"/>
            <w:vAlign w:val="center"/>
          </w:tcPr>
          <w:p w:rsidR="00887ED5" w:rsidRPr="00212431" w:rsidRDefault="00887ED5" w:rsidP="00BE23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887ED5" w:rsidRPr="00212431" w:rsidRDefault="00887ED5" w:rsidP="00BE23A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90AE4" w:rsidRPr="00212431" w:rsidRDefault="00790AE4">
      <w:pPr>
        <w:rPr>
          <w:rFonts w:asciiTheme="minorEastAsia" w:eastAsiaTheme="minorEastAsia" w:hAnsiTheme="minorEastAsia"/>
        </w:rPr>
      </w:pPr>
    </w:p>
    <w:sectPr w:rsidR="00790AE4" w:rsidRPr="00212431" w:rsidSect="001802FA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567" w:right="1134" w:bottom="510" w:left="1134" w:header="454" w:footer="567" w:gutter="0"/>
      <w:pgNumType w:start="1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4D6" w:rsidRDefault="00F1633F">
      <w:r>
        <w:separator/>
      </w:r>
    </w:p>
  </w:endnote>
  <w:endnote w:type="continuationSeparator" w:id="0">
    <w:p w:rsidR="007864D6" w:rsidRDefault="00F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AC" w:rsidRDefault="00F1633F" w:rsidP="005343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64AC" w:rsidRDefault="008364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AC" w:rsidRDefault="00F1633F" w:rsidP="007D5293">
    <w:pPr>
      <w:jc w:val="center"/>
    </w:pPr>
    <w:r>
      <w:rPr>
        <w:lang w:val="ja-JP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0</w:t>
    </w:r>
    <w:r>
      <w:fldChar w:fldCharType="end"/>
    </w:r>
    <w:r>
      <w:rPr>
        <w:lang w:val="ja-JP"/>
      </w:rPr>
      <w:t xml:space="preserve"> / </w:t>
    </w:r>
    <w:r w:rsidR="00864AB4">
      <w:rPr>
        <w:noProof/>
      </w:rPr>
      <w:fldChar w:fldCharType="begin"/>
    </w:r>
    <w:r w:rsidR="00864AB4">
      <w:rPr>
        <w:noProof/>
      </w:rPr>
      <w:instrText xml:space="preserve"> NUMPAGES  </w:instrText>
    </w:r>
    <w:r w:rsidR="00864AB4">
      <w:rPr>
        <w:noProof/>
      </w:rPr>
      <w:fldChar w:fldCharType="separate"/>
    </w:r>
    <w:r>
      <w:rPr>
        <w:noProof/>
      </w:rPr>
      <w:t>1</w:t>
    </w:r>
    <w:r w:rsidR="00864AB4">
      <w:rPr>
        <w:noProof/>
      </w:rPr>
      <w:fldChar w:fldCharType="end"/>
    </w:r>
  </w:p>
  <w:p w:rsidR="008364AC" w:rsidRDefault="008364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4D6" w:rsidRDefault="00F1633F">
      <w:r>
        <w:separator/>
      </w:r>
    </w:p>
  </w:footnote>
  <w:footnote w:type="continuationSeparator" w:id="0">
    <w:p w:rsidR="007864D6" w:rsidRDefault="00F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AC" w:rsidRPr="00E63CDA" w:rsidRDefault="00F1633F" w:rsidP="00E63CDA">
    <w:pPr>
      <w:pStyle w:val="a3"/>
      <w:tabs>
        <w:tab w:val="clear" w:pos="8504"/>
        <w:tab w:val="right" w:pos="9639"/>
      </w:tabs>
      <w:jc w:val="left"/>
      <w:rPr>
        <w:rFonts w:ascii="ＭＳ 明朝" w:hAnsi="ＭＳ 明朝"/>
        <w:b/>
        <w:color w:val="595959"/>
        <w:sz w:val="22"/>
        <w:szCs w:val="22"/>
        <w:lang w:eastAsia="ja-JP"/>
      </w:rPr>
    </w:pPr>
    <w:r>
      <w:rPr>
        <w:rFonts w:hint="eastAsia"/>
      </w:rPr>
      <w:t>（</w:t>
    </w:r>
    <w:r>
      <w:rPr>
        <w:rFonts w:hint="eastAsia"/>
        <w:lang w:eastAsia="ja-JP"/>
      </w:rPr>
      <w:t>改定用）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AC" w:rsidRPr="004D5E7C" w:rsidRDefault="00F1633F" w:rsidP="004D5E7C">
    <w:pPr>
      <w:pStyle w:val="a6"/>
      <w:jc w:val="right"/>
      <w:rPr>
        <w:rFonts w:ascii="ＭＳ ゴシック" w:eastAsia="ＭＳ ゴシック" w:hAnsi="ＭＳ ゴシック"/>
        <w:b/>
        <w:sz w:val="22"/>
        <w:szCs w:val="22"/>
      </w:rPr>
    </w:pPr>
    <w:r>
      <w:rPr>
        <w:rFonts w:ascii="ＭＳ ゴシック" w:eastAsia="ＭＳ ゴシック" w:hAnsi="ＭＳ ゴシック" w:hint="eastAsia"/>
        <w:b/>
        <w:sz w:val="22"/>
      </w:rPr>
      <w:t>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FA"/>
    <w:rsid w:val="001802FA"/>
    <w:rsid w:val="00212431"/>
    <w:rsid w:val="002B7708"/>
    <w:rsid w:val="00414C3C"/>
    <w:rsid w:val="004472CE"/>
    <w:rsid w:val="004D5E7C"/>
    <w:rsid w:val="0053431A"/>
    <w:rsid w:val="0060620A"/>
    <w:rsid w:val="00641907"/>
    <w:rsid w:val="007864D6"/>
    <w:rsid w:val="00790AE4"/>
    <w:rsid w:val="007D5293"/>
    <w:rsid w:val="008364AC"/>
    <w:rsid w:val="008472FF"/>
    <w:rsid w:val="00864AB4"/>
    <w:rsid w:val="00887ED5"/>
    <w:rsid w:val="009046E5"/>
    <w:rsid w:val="00BE23AC"/>
    <w:rsid w:val="00D95B6E"/>
    <w:rsid w:val="00E63CDA"/>
    <w:rsid w:val="00E655D4"/>
    <w:rsid w:val="00F1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EE31D"/>
  <w15:chartTrackingRefBased/>
  <w15:docId w15:val="{E4AA40D9-9556-40F8-9E37-C91B38DC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2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02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1802FA"/>
    <w:rPr>
      <w:rFonts w:ascii="Century" w:eastAsia="ＭＳ 明朝" w:hAnsi="Century" w:cs="Times New Roman"/>
      <w:szCs w:val="24"/>
      <w:lang w:val="x-none" w:eastAsia="x-none"/>
    </w:rPr>
  </w:style>
  <w:style w:type="character" w:styleId="a5">
    <w:name w:val="page number"/>
    <w:basedOn w:val="a0"/>
    <w:rsid w:val="001802FA"/>
  </w:style>
  <w:style w:type="paragraph" w:styleId="a6">
    <w:name w:val="header"/>
    <w:basedOn w:val="a"/>
    <w:link w:val="a7"/>
    <w:uiPriority w:val="99"/>
    <w:rsid w:val="001802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basedOn w:val="a0"/>
    <w:link w:val="a6"/>
    <w:uiPriority w:val="99"/>
    <w:rsid w:val="001802FA"/>
    <w:rPr>
      <w:rFonts w:ascii="Century" w:eastAsia="ＭＳ 明朝" w:hAnsi="Century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C3401-048F-4B73-819D-182D80B6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井伊 加奈</dc:creator>
  <cp:lastModifiedBy>井伊 加奈</cp:lastModifiedBy>
  <cp:revision>4</cp:revision>
  <dcterms:created xsi:type="dcterms:W3CDTF">2024-03-25T06:30:00Z</dcterms:created>
  <dcterms:modified xsi:type="dcterms:W3CDTF">2025-03-05T05:52:00Z</dcterms:modified>
</cp:coreProperties>
</file>