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63088229"/>
    <w:bookmarkStart w:id="1" w:name="_GoBack"/>
    <w:bookmarkEnd w:id="1"/>
    <w:p w:rsidR="007236FD" w:rsidRPr="00CB38A0" w:rsidRDefault="00065241" w:rsidP="007236FD">
      <w:pPr>
        <w:pageBreakBefore/>
        <w:spacing w:line="240" w:lineRule="exact"/>
        <w:ind w:firstLineChars="100" w:firstLine="210"/>
        <w:jc w:val="left"/>
        <w:rPr>
          <w:rFonts w:ascii="BIZ UDゴシック" w:eastAsia="BIZ UDゴシック" w:hAnsi="BIZ UDゴシック"/>
        </w:rPr>
      </w:pPr>
      <w:r>
        <w:rPr>
          <w:noProof/>
        </w:rPr>
        <mc:AlternateContent>
          <mc:Choice Requires="wps">
            <w:drawing>
              <wp:anchor distT="0" distB="0" distL="114300" distR="114300" simplePos="0" relativeHeight="251659264" behindDoc="0" locked="0" layoutInCell="1" allowOverlap="1" wp14:anchorId="185F4E0B" wp14:editId="1B41B0E6">
                <wp:simplePos x="0" y="0"/>
                <wp:positionH relativeFrom="margin">
                  <wp:align>right</wp:align>
                </wp:positionH>
                <wp:positionV relativeFrom="paragraph">
                  <wp:posOffset>-471805</wp:posOffset>
                </wp:positionV>
                <wp:extent cx="1085850" cy="449580"/>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49580"/>
                        </a:xfrm>
                        <a:prstGeom prst="rect">
                          <a:avLst/>
                        </a:prstGeom>
                        <a:solidFill>
                          <a:srgbClr val="FFFFFF"/>
                        </a:solidFill>
                        <a:ln w="9525">
                          <a:solidFill>
                            <a:srgbClr val="000000"/>
                          </a:solidFill>
                          <a:miter lim="800000"/>
                          <a:headEnd/>
                          <a:tailEnd/>
                        </a:ln>
                      </wps:spPr>
                      <wps:txbx>
                        <w:txbxContent>
                          <w:p w:rsidR="00065241" w:rsidRPr="00A22C78" w:rsidRDefault="00065241" w:rsidP="00065241">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追加資料</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185F4E0B" id="_x0000_t202" coordsize="21600,21600" o:spt="202" path="m,l,21600r21600,l21600,xe">
                <v:stroke joinstyle="miter"/>
                <v:path gradientshapeok="t" o:connecttype="rect"/>
              </v:shapetype>
              <v:shape id="Text Box 87" o:spid="_x0000_s1026" type="#_x0000_t202" style="position:absolute;left:0;text-align:left;margin-left:34.3pt;margin-top:-37.15pt;width:85.5pt;height:3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">
                <v:textbox inset="0,.7pt,0,.7pt">
                  <w:txbxContent>
                    <w:p w:rsidR="00065241" w:rsidRPr="00A22C78" w:rsidRDefault="00065241" w:rsidP="00065241">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追加資料</w:t>
                      </w:r>
                    </w:p>
                  </w:txbxContent>
                </v:textbox>
                <w10:wrap anchorx="margin"/>
              </v:shape>
            </w:pict>
          </mc:Fallback>
        </mc:AlternateContent>
      </w:r>
    </w:p>
    <w:p w:rsidR="007236FD" w:rsidRPr="009772D5" w:rsidRDefault="00AB5965" w:rsidP="007236FD">
      <w:pPr>
        <w:spacing w:beforeLines="50" w:before="120" w:afterLines="25" w:after="60" w:line="400" w:lineRule="exact"/>
        <w:jc w:val="left"/>
        <w:outlineLvl w:val="2"/>
        <w:rPr>
          <w:rFonts w:ascii="BIZ UDゴシック" w:eastAsia="BIZ UDゴシック" w:hAnsi="BIZ UDゴシック"/>
          <w:b/>
          <w:bCs/>
          <w:color w:val="2F5496" w:themeColor="accent5" w:themeShade="BF"/>
          <w:sz w:val="24"/>
          <w:szCs w:val="28"/>
        </w:rPr>
      </w:pPr>
      <w:r w:rsidRPr="009772D5">
        <w:rPr>
          <w:rFonts w:ascii="BIZ UDゴシック" w:eastAsia="BIZ UDゴシック" w:hAnsi="BIZ UDゴシック" w:hint="eastAsia"/>
          <w:b/>
          <w:bCs/>
          <w:color w:val="2F5496" w:themeColor="accent5" w:themeShade="BF"/>
          <w:sz w:val="24"/>
          <w:szCs w:val="28"/>
        </w:rPr>
        <w:t>（２）包括的な支援体制の強化</w:t>
      </w:r>
    </w:p>
    <w:tbl>
      <w:tblPr>
        <w:tblStyle w:val="a7"/>
        <w:tblW w:w="0" w:type="auto"/>
        <w:tblInd w:w="420" w:type="dxa"/>
        <w:tblBorders>
          <w:insideH w:val="none" w:sz="0" w:space="0" w:color="auto"/>
          <w:insideV w:val="none" w:sz="0" w:space="0" w:color="auto"/>
        </w:tblBorders>
        <w:tblLook w:val="04A0" w:firstRow="1" w:lastRow="0" w:firstColumn="1" w:lastColumn="0" w:noHBand="0" w:noVBand="1"/>
      </w:tblPr>
      <w:tblGrid>
        <w:gridCol w:w="9024"/>
      </w:tblGrid>
      <w:tr w:rsidR="00E90E7A" w:rsidTr="00BA57E7">
        <w:trPr>
          <w:trHeight w:val="397"/>
        </w:trPr>
        <w:tc>
          <w:tcPr>
            <w:tcW w:w="9024" w:type="dxa"/>
            <w:tcBorders>
              <w:top w:val="nil"/>
              <w:left w:val="nil"/>
              <w:bottom w:val="nil"/>
              <w:right w:val="nil"/>
            </w:tcBorders>
            <w:shd w:val="clear" w:color="auto" w:fill="D9E2F3" w:themeFill="accent5" w:themeFillTint="33"/>
            <w:vAlign w:val="center"/>
          </w:tcPr>
          <w:p w:rsidR="00CB3A0A" w:rsidRPr="009772D5" w:rsidRDefault="00AB5965" w:rsidP="007236FD">
            <w:pPr>
              <w:pStyle w:val="ac"/>
              <w:numPr>
                <w:ilvl w:val="0"/>
                <w:numId w:val="7"/>
              </w:numPr>
              <w:spacing w:line="400" w:lineRule="exact"/>
              <w:ind w:leftChars="0" w:rightChars="50" w:right="105"/>
              <w:rPr>
                <w:rFonts w:ascii="BIZ UDゴシック" w:eastAsia="BIZ UDゴシック" w:hAnsi="BIZ UDゴシック"/>
                <w:b/>
                <w:bCs/>
                <w:szCs w:val="21"/>
              </w:rPr>
            </w:pPr>
            <w:r w:rsidRPr="009772D5">
              <w:rPr>
                <w:rFonts w:ascii="BIZ UDゴシック" w:eastAsia="BIZ UDゴシック" w:hAnsi="BIZ UDゴシック" w:hint="eastAsia"/>
                <w:b/>
                <w:bCs/>
                <w:szCs w:val="21"/>
              </w:rPr>
              <w:t>福祉の総合相談体制の構築</w:t>
            </w:r>
          </w:p>
          <w:p w:rsidR="007236FD" w:rsidRPr="009772D5" w:rsidRDefault="00AB5965" w:rsidP="007236FD">
            <w:pPr>
              <w:pStyle w:val="ac"/>
              <w:numPr>
                <w:ilvl w:val="0"/>
                <w:numId w:val="7"/>
              </w:numPr>
              <w:spacing w:line="400" w:lineRule="exact"/>
              <w:ind w:leftChars="0" w:rightChars="50" w:right="105"/>
              <w:rPr>
                <w:rFonts w:ascii="BIZ UDゴシック" w:eastAsia="BIZ UDゴシック" w:hAnsi="BIZ UDゴシック"/>
                <w:b/>
                <w:bCs/>
                <w:szCs w:val="21"/>
              </w:rPr>
            </w:pPr>
            <w:r w:rsidRPr="009772D5">
              <w:rPr>
                <w:rFonts w:ascii="BIZ UDゴシック" w:eastAsia="BIZ UDゴシック" w:hAnsi="BIZ UDゴシック" w:hint="eastAsia"/>
                <w:b/>
                <w:bCs/>
                <w:szCs w:val="21"/>
              </w:rPr>
              <w:t>庁内関係課、関係機関との連携強化</w:t>
            </w:r>
          </w:p>
          <w:p w:rsidR="00295902" w:rsidRDefault="00AB5965" w:rsidP="007236FD">
            <w:pPr>
              <w:pStyle w:val="ac"/>
              <w:numPr>
                <w:ilvl w:val="0"/>
                <w:numId w:val="7"/>
              </w:numPr>
              <w:spacing w:afterLines="20" w:after="48" w:line="400" w:lineRule="exact"/>
              <w:ind w:leftChars="0" w:left="442" w:rightChars="50" w:right="105" w:hanging="442"/>
              <w:rPr>
                <w:rFonts w:ascii="BIZ UDゴシック" w:eastAsia="BIZ UDゴシック" w:hAnsi="BIZ UDゴシック"/>
                <w:b/>
                <w:bCs/>
                <w:szCs w:val="21"/>
              </w:rPr>
            </w:pPr>
            <w:r w:rsidRPr="009772D5">
              <w:rPr>
                <w:rFonts w:ascii="BIZ UDゴシック" w:eastAsia="BIZ UDゴシック" w:hAnsi="BIZ UDゴシック" w:hint="eastAsia"/>
                <w:b/>
                <w:bCs/>
                <w:szCs w:val="21"/>
              </w:rPr>
              <w:t>相談員の資質の向上</w:t>
            </w:r>
          </w:p>
          <w:p w:rsidR="007236FD" w:rsidRPr="009772D5" w:rsidRDefault="00295902" w:rsidP="007236FD">
            <w:pPr>
              <w:pStyle w:val="ac"/>
              <w:numPr>
                <w:ilvl w:val="0"/>
                <w:numId w:val="7"/>
              </w:numPr>
              <w:spacing w:afterLines="20" w:after="48" w:line="400" w:lineRule="exact"/>
              <w:ind w:leftChars="0" w:left="442" w:rightChars="50" w:right="105" w:hanging="442"/>
              <w:rPr>
                <w:rFonts w:ascii="BIZ UDゴシック" w:eastAsia="BIZ UDゴシック" w:hAnsi="BIZ UDゴシック"/>
                <w:b/>
                <w:bCs/>
                <w:szCs w:val="21"/>
              </w:rPr>
            </w:pPr>
            <w:r>
              <w:rPr>
                <w:rFonts w:ascii="BIZ UDゴシック" w:eastAsia="BIZ UDゴシック" w:hAnsi="BIZ UDゴシック" w:hint="eastAsia"/>
                <w:b/>
                <w:bCs/>
                <w:szCs w:val="21"/>
              </w:rPr>
              <w:t>重層的支援体制の確立</w:t>
            </w:r>
            <w:r w:rsidR="00AB5965" w:rsidRPr="009772D5">
              <w:rPr>
                <w:rFonts w:ascii="BIZ UDゴシック" w:eastAsia="BIZ UDゴシック" w:hAnsi="BIZ UDゴシック" w:hint="eastAsia"/>
                <w:b/>
                <w:bCs/>
                <w:szCs w:val="21"/>
              </w:rPr>
              <w:t xml:space="preserve">　など</w:t>
            </w:r>
          </w:p>
        </w:tc>
      </w:tr>
    </w:tbl>
    <w:p w:rsidR="007236FD" w:rsidRPr="009772D5" w:rsidRDefault="00AB5965" w:rsidP="007236FD">
      <w:pPr>
        <w:spacing w:beforeLines="50" w:before="120" w:line="400" w:lineRule="exact"/>
        <w:ind w:leftChars="200" w:left="420" w:rightChars="100" w:right="210" w:firstLineChars="100" w:firstLine="210"/>
        <w:rPr>
          <w:rFonts w:ascii="BIZ UDゴシック" w:eastAsia="BIZ UDゴシック" w:hAnsi="BIZ UDゴシック"/>
        </w:rPr>
      </w:pPr>
      <w:r w:rsidRPr="00A71301">
        <w:rPr>
          <w:rFonts w:ascii="BIZ UDゴシック" w:eastAsia="BIZ UDゴシック" w:hAnsi="BIZ UDゴシック" w:hint="eastAsia"/>
          <w:color w:val="000000" w:themeColor="text1"/>
        </w:rPr>
        <w:t>近年、</w:t>
      </w:r>
      <w:r w:rsidRPr="002778C1">
        <w:rPr>
          <w:rFonts w:ascii="BIZ UDゴシック" w:eastAsia="BIZ UDゴシック" w:hAnsi="BIZ UDゴシック" w:hint="eastAsia"/>
        </w:rPr>
        <w:t>高齢者のみの世帯の増加</w:t>
      </w:r>
      <w:r w:rsidRPr="009772D5">
        <w:rPr>
          <w:rFonts w:ascii="BIZ UDゴシック" w:eastAsia="BIZ UDゴシック" w:hAnsi="BIZ UDゴシック" w:hint="eastAsia"/>
        </w:rPr>
        <w:t>や、</w:t>
      </w:r>
      <w:r w:rsidR="005A4317" w:rsidRPr="009772D5">
        <w:rPr>
          <w:rFonts w:ascii="BIZ UDゴシック" w:eastAsia="BIZ UDゴシック" w:hAnsi="BIZ UDゴシック" w:hint="eastAsia"/>
        </w:rPr>
        <w:t>子ども</w:t>
      </w:r>
      <w:r w:rsidRPr="009772D5">
        <w:rPr>
          <w:rFonts w:ascii="BIZ UDゴシック" w:eastAsia="BIZ UDゴシック" w:hAnsi="BIZ UDゴシック" w:hint="eastAsia"/>
        </w:rPr>
        <w:t>の育児と親の介護が重なるダブルケア、ひきこもりの高齢化等による8050問題（9060問題）、家事や家族の世話などを</w:t>
      </w:r>
      <w:r w:rsidR="005A4317" w:rsidRPr="009772D5">
        <w:rPr>
          <w:rFonts w:ascii="BIZ UDゴシック" w:eastAsia="BIZ UDゴシック" w:hAnsi="BIZ UDゴシック" w:hint="eastAsia"/>
        </w:rPr>
        <w:t>子ども</w:t>
      </w:r>
      <w:r w:rsidRPr="009772D5">
        <w:rPr>
          <w:rFonts w:ascii="BIZ UDゴシック" w:eastAsia="BIZ UDゴシック" w:hAnsi="BIZ UDゴシック" w:hint="eastAsia"/>
        </w:rPr>
        <w:t>が日常的に行っているヤングケアラー、社会的孤立など、さまざまな状況が絡み合った課題が顕在化するようになりました。一方で、制度や施策の縦割りが地域の生活課題に対して横断的に取り組みづらい状況を作っているケースもみられます。</w:t>
      </w:r>
    </w:p>
    <w:p w:rsidR="002D51AB" w:rsidRPr="009772D5" w:rsidRDefault="00AB5965" w:rsidP="002D51AB">
      <w:pPr>
        <w:spacing w:line="400" w:lineRule="exact"/>
        <w:ind w:leftChars="200" w:left="420" w:rightChars="100" w:right="210" w:firstLineChars="100" w:firstLine="210"/>
        <w:rPr>
          <w:rFonts w:ascii="BIZ UDゴシック" w:eastAsia="BIZ UDゴシック" w:hAnsi="BIZ UDゴシック"/>
        </w:rPr>
      </w:pPr>
      <w:r w:rsidRPr="009772D5">
        <w:rPr>
          <w:rFonts w:ascii="BIZ UDゴシック" w:eastAsia="BIZ UDゴシック" w:hAnsi="BIZ UDゴシック" w:hint="eastAsia"/>
        </w:rPr>
        <w:t>このような状況を踏まえ、国では令和３(2021)年４月に施行された「地域共生社会の実現のための社会福祉法等の一部を改正する法律」により改正された社会福祉法において、地域共生社会の実現に向けて包括的な支援体制を構築することを目的に「属性を問わない相談支援」「参加支援」「地域づくりに向けた支援」の３つの支援を柱に一体的に実施することとされました。</w:t>
      </w:r>
    </w:p>
    <w:p w:rsidR="00CB3A0A" w:rsidRDefault="00AB5965" w:rsidP="00CB3A0A">
      <w:pPr>
        <w:spacing w:line="400" w:lineRule="exact"/>
        <w:ind w:leftChars="200" w:left="420" w:rightChars="100" w:right="210" w:firstLineChars="100" w:firstLine="210"/>
        <w:rPr>
          <w:rFonts w:ascii="BIZ UDゴシック" w:eastAsia="BIZ UDゴシック" w:hAnsi="BIZ UDゴシック"/>
        </w:rPr>
      </w:pPr>
      <w:r w:rsidRPr="009772D5">
        <w:rPr>
          <w:rFonts w:ascii="BIZ UDゴシック" w:eastAsia="BIZ UDゴシック" w:hAnsi="BIZ UDゴシック" w:hint="eastAsia"/>
        </w:rPr>
        <w:t>多様化・複雑化した課題を抱えた家庭等の</w:t>
      </w:r>
      <w:r w:rsidR="007236FD" w:rsidRPr="009772D5">
        <w:rPr>
          <w:rFonts w:ascii="BIZ UDゴシック" w:eastAsia="BIZ UDゴシック" w:hAnsi="BIZ UDゴシック" w:hint="eastAsia"/>
        </w:rPr>
        <w:t>問題を</w:t>
      </w:r>
      <w:r w:rsidRPr="009772D5">
        <w:rPr>
          <w:rFonts w:ascii="BIZ UDゴシック" w:eastAsia="BIZ UDゴシック" w:hAnsi="BIZ UDゴシック" w:hint="eastAsia"/>
        </w:rPr>
        <w:t>、</w:t>
      </w:r>
      <w:r w:rsidR="007236FD" w:rsidRPr="009772D5">
        <w:rPr>
          <w:rFonts w:ascii="BIZ UDゴシック" w:eastAsia="BIZ UDゴシック" w:hAnsi="BIZ UDゴシック" w:hint="eastAsia"/>
        </w:rPr>
        <w:t>それぞれの状況に即して具体的に対応</w:t>
      </w:r>
      <w:r w:rsidRPr="009772D5">
        <w:rPr>
          <w:rFonts w:ascii="BIZ UDゴシック" w:eastAsia="BIZ UDゴシック" w:hAnsi="BIZ UDゴシック" w:hint="eastAsia"/>
        </w:rPr>
        <w:t>していく必要がありますが</w:t>
      </w:r>
      <w:r w:rsidR="007236FD" w:rsidRPr="009772D5">
        <w:rPr>
          <w:rFonts w:ascii="BIZ UDゴシック" w:eastAsia="BIZ UDゴシック" w:hAnsi="BIZ UDゴシック" w:hint="eastAsia"/>
        </w:rPr>
        <w:t>、</w:t>
      </w:r>
      <w:r w:rsidRPr="009772D5">
        <w:rPr>
          <w:rFonts w:ascii="BIZ UDゴシック" w:eastAsia="BIZ UDゴシック" w:hAnsi="BIZ UDゴシック" w:hint="eastAsia"/>
          <w:color w:val="000000" w:themeColor="text1"/>
        </w:rPr>
        <w:t>分野別の行政サービスのみでの対応は困難な状況であり、地域住民をはじめとする多様な主体との</w:t>
      </w:r>
      <w:r w:rsidR="007236FD" w:rsidRPr="009772D5">
        <w:rPr>
          <w:rFonts w:ascii="BIZ UDゴシック" w:eastAsia="BIZ UDゴシック" w:hAnsi="BIZ UDゴシック" w:hint="eastAsia"/>
        </w:rPr>
        <w:t>連携や横断的な取組が</w:t>
      </w:r>
      <w:r w:rsidR="007236FD" w:rsidRPr="007236FD">
        <w:rPr>
          <w:rFonts w:ascii="BIZ UDゴシック" w:eastAsia="BIZ UDゴシック" w:hAnsi="BIZ UDゴシック" w:hint="eastAsia"/>
        </w:rPr>
        <w:t>不可欠です。</w:t>
      </w:r>
      <w:r>
        <w:rPr>
          <w:rFonts w:ascii="BIZ UDゴシック" w:eastAsia="BIZ UDゴシック" w:hAnsi="BIZ UDゴシック" w:hint="eastAsia"/>
        </w:rPr>
        <w:t>また、関係部署や</w:t>
      </w:r>
      <w:r w:rsidRPr="00CB3A0A">
        <w:rPr>
          <w:rFonts w:ascii="BIZ UDゴシック" w:eastAsia="BIZ UDゴシック" w:hAnsi="BIZ UDゴシック" w:hint="eastAsia"/>
        </w:rPr>
        <w:t>団体等の個々の取組がつながることで、課題が解決できたり、より良い取組が生まれたりする等の効果</w:t>
      </w:r>
      <w:r>
        <w:rPr>
          <w:rFonts w:ascii="BIZ UDゴシック" w:eastAsia="BIZ UDゴシック" w:hAnsi="BIZ UDゴシック" w:hint="eastAsia"/>
        </w:rPr>
        <w:t>も</w:t>
      </w:r>
      <w:r w:rsidRPr="00CB3A0A">
        <w:rPr>
          <w:rFonts w:ascii="BIZ UDゴシック" w:eastAsia="BIZ UDゴシック" w:hAnsi="BIZ UDゴシック" w:hint="eastAsia"/>
        </w:rPr>
        <w:t>期待できます。身近な地域で関係団体等が連携</w:t>
      </w:r>
      <w:r w:rsidR="00295902">
        <w:rPr>
          <w:rFonts w:ascii="BIZ UDゴシック" w:eastAsia="BIZ UDゴシック" w:hAnsi="BIZ UDゴシック" w:hint="eastAsia"/>
        </w:rPr>
        <w:t>・協働</w:t>
      </w:r>
      <w:r w:rsidRPr="00CB3A0A">
        <w:rPr>
          <w:rFonts w:ascii="BIZ UDゴシック" w:eastAsia="BIZ UDゴシック" w:hAnsi="BIZ UDゴシック" w:hint="eastAsia"/>
        </w:rPr>
        <w:t>し、</w:t>
      </w:r>
      <w:r w:rsidR="00295902">
        <w:rPr>
          <w:rFonts w:ascii="BIZ UDゴシック" w:eastAsia="BIZ UDゴシック" w:hAnsi="BIZ UDゴシック" w:hint="eastAsia"/>
        </w:rPr>
        <w:t>多機関協働による</w:t>
      </w:r>
      <w:r w:rsidRPr="00CB3A0A">
        <w:rPr>
          <w:rFonts w:ascii="BIZ UDゴシック" w:eastAsia="BIZ UDゴシック" w:hAnsi="BIZ UDゴシック" w:hint="eastAsia"/>
        </w:rPr>
        <w:t>地域の課題を解決するための</w:t>
      </w:r>
      <w:r w:rsidR="00295902">
        <w:rPr>
          <w:rFonts w:ascii="BIZ UDゴシック" w:eastAsia="BIZ UDゴシック" w:hAnsi="BIZ UDゴシック" w:hint="eastAsia"/>
        </w:rPr>
        <w:t>重層的支援体制を構築します</w:t>
      </w:r>
      <w:r w:rsidRPr="00CB3A0A">
        <w:rPr>
          <w:rFonts w:ascii="BIZ UDゴシック" w:eastAsia="BIZ UDゴシック" w:hAnsi="BIZ UDゴシック" w:hint="eastAsia"/>
        </w:rPr>
        <w:t>。</w:t>
      </w:r>
    </w:p>
    <w:p w:rsidR="00CB3A0A" w:rsidRDefault="00DF43BC" w:rsidP="00CB3A0A">
      <w:pPr>
        <w:spacing w:line="400" w:lineRule="exact"/>
        <w:ind w:leftChars="200" w:left="420" w:rightChars="100" w:righ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rPr>
        <w:t>そのためには</w:t>
      </w:r>
      <w:r w:rsidR="00AB5965">
        <w:rPr>
          <w:rFonts w:ascii="BIZ UDゴシック" w:eastAsia="BIZ UDゴシック" w:hAnsi="BIZ UDゴシック" w:hint="eastAsia"/>
        </w:rPr>
        <w:t>、</w:t>
      </w:r>
      <w:r w:rsidR="007236FD" w:rsidRPr="007236FD">
        <w:rPr>
          <w:rFonts w:ascii="BIZ UDゴシック" w:eastAsia="BIZ UDゴシック" w:hAnsi="BIZ UDゴシック" w:hint="eastAsia"/>
        </w:rPr>
        <w:t>地域住民</w:t>
      </w:r>
      <w:r w:rsidR="00AB5965">
        <w:rPr>
          <w:rFonts w:ascii="BIZ UDゴシック" w:eastAsia="BIZ UDゴシック" w:hAnsi="BIZ UDゴシック" w:hint="eastAsia"/>
        </w:rPr>
        <w:t>が抱える</w:t>
      </w:r>
      <w:r w:rsidR="007236FD" w:rsidRPr="009772D5">
        <w:rPr>
          <w:rFonts w:ascii="BIZ UDゴシック" w:eastAsia="BIZ UDゴシック" w:hAnsi="BIZ UDゴシック" w:hint="eastAsia"/>
        </w:rPr>
        <w:t>課題を迅速かつ適切に解決</w:t>
      </w:r>
      <w:r w:rsidR="00AB5965" w:rsidRPr="009772D5">
        <w:rPr>
          <w:rFonts w:ascii="BIZ UDゴシック" w:eastAsia="BIZ UDゴシック" w:hAnsi="BIZ UDゴシック" w:hint="eastAsia"/>
        </w:rPr>
        <w:t>し</w:t>
      </w:r>
      <w:r w:rsidR="007236FD" w:rsidRPr="009772D5">
        <w:rPr>
          <w:rFonts w:ascii="BIZ UDゴシック" w:eastAsia="BIZ UDゴシック" w:hAnsi="BIZ UDゴシック" w:hint="eastAsia"/>
        </w:rPr>
        <w:t>、</w:t>
      </w:r>
      <w:r w:rsidR="00AB5965" w:rsidRPr="009772D5">
        <w:rPr>
          <w:rFonts w:ascii="BIZ UDゴシック" w:eastAsia="BIZ UDゴシック" w:hAnsi="BIZ UDゴシック" w:hint="eastAsia"/>
        </w:rPr>
        <w:t>さまざまな</w:t>
      </w:r>
      <w:r w:rsidR="007236FD" w:rsidRPr="009772D5">
        <w:rPr>
          <w:rFonts w:ascii="BIZ UDゴシック" w:eastAsia="BIZ UDゴシック" w:hAnsi="BIZ UDゴシック" w:hint="eastAsia"/>
        </w:rPr>
        <w:t>相談に柔軟に対応できる</w:t>
      </w:r>
      <w:r w:rsidR="00AB5965" w:rsidRPr="009772D5">
        <w:rPr>
          <w:rFonts w:ascii="BIZ UDゴシック" w:eastAsia="BIZ UDゴシック" w:hAnsi="BIZ UDゴシック" w:hint="eastAsia"/>
        </w:rPr>
        <w:t>ことが</w:t>
      </w:r>
      <w:r>
        <w:rPr>
          <w:rFonts w:ascii="BIZ UDゴシック" w:eastAsia="BIZ UDゴシック" w:hAnsi="BIZ UDゴシック" w:hint="eastAsia"/>
        </w:rPr>
        <w:t>求められます</w:t>
      </w:r>
      <w:r w:rsidR="007236FD" w:rsidRPr="009772D5">
        <w:rPr>
          <w:rFonts w:ascii="BIZ UDゴシック" w:eastAsia="BIZ UDゴシック" w:hAnsi="BIZ UDゴシック" w:hint="eastAsia"/>
        </w:rPr>
        <w:t>。</w:t>
      </w:r>
      <w:r w:rsidR="006042FB" w:rsidRPr="009772D5">
        <w:rPr>
          <w:rFonts w:ascii="BIZ UDゴシック" w:eastAsia="BIZ UDゴシック" w:hAnsi="BIZ UDゴシック" w:hint="eastAsia"/>
        </w:rPr>
        <w:t>市民アンケート調査では、福祉に関する相談で困ったことの理由として「相談したい内容がいろいろな分野にまたがり１つの相談窓口では解決できなかった」の回答がみられました。</w:t>
      </w:r>
      <w:r w:rsidR="00AB5965" w:rsidRPr="009772D5">
        <w:rPr>
          <w:rFonts w:ascii="BIZ UDゴシック" w:eastAsia="BIZ UDゴシック" w:hAnsi="BIZ UDゴシック" w:hint="eastAsia"/>
          <w:color w:val="000000" w:themeColor="text1"/>
        </w:rPr>
        <w:t>自分だけでなく周囲に困ったことがあった場合にも、</w:t>
      </w:r>
      <w:r w:rsidR="007236FD" w:rsidRPr="009772D5">
        <w:rPr>
          <w:rFonts w:ascii="BIZ UDゴシック" w:eastAsia="BIZ UDゴシック" w:hAnsi="BIZ UDゴシック" w:hint="eastAsia"/>
          <w:color w:val="000000" w:themeColor="text1"/>
        </w:rPr>
        <w:t>相談しやすく、多様な課題の解決に</w:t>
      </w:r>
      <w:r w:rsidR="00AB5965" w:rsidRPr="009772D5">
        <w:rPr>
          <w:rFonts w:ascii="BIZ UDゴシック" w:eastAsia="BIZ UDゴシック" w:hAnsi="BIZ UDゴシック" w:hint="eastAsia"/>
          <w:color w:val="000000" w:themeColor="text1"/>
        </w:rPr>
        <w:t>つなぐことができるよう</w:t>
      </w:r>
      <w:r w:rsidR="007236FD" w:rsidRPr="009772D5">
        <w:rPr>
          <w:rFonts w:ascii="BIZ UDゴシック" w:eastAsia="BIZ UDゴシック" w:hAnsi="BIZ UDゴシック" w:hint="eastAsia"/>
          <w:color w:val="000000" w:themeColor="text1"/>
        </w:rPr>
        <w:t>、</w:t>
      </w:r>
      <w:r w:rsidR="006042FB" w:rsidRPr="009772D5">
        <w:rPr>
          <w:rFonts w:ascii="BIZ UDゴシック" w:eastAsia="BIZ UDゴシック" w:hAnsi="BIZ UDゴシック" w:hint="eastAsia"/>
          <w:color w:val="000000" w:themeColor="text1"/>
        </w:rPr>
        <w:t>既存の相談支援の取組も生かしながら、</w:t>
      </w:r>
      <w:r w:rsidR="00AB5965" w:rsidRPr="009772D5">
        <w:rPr>
          <w:rFonts w:ascii="BIZ UDゴシック" w:eastAsia="BIZ UDゴシック" w:hAnsi="BIZ UDゴシック" w:hint="eastAsia"/>
          <w:color w:val="000000" w:themeColor="text1"/>
        </w:rPr>
        <w:t>福祉の総合相談</w:t>
      </w:r>
      <w:r w:rsidR="006042FB" w:rsidRPr="009772D5">
        <w:rPr>
          <w:rFonts w:ascii="BIZ UDゴシック" w:eastAsia="BIZ UDゴシック" w:hAnsi="BIZ UDゴシック" w:hint="eastAsia"/>
          <w:color w:val="000000" w:themeColor="text1"/>
        </w:rPr>
        <w:t>体制の構築</w:t>
      </w:r>
      <w:r>
        <w:rPr>
          <w:rFonts w:ascii="BIZ UDゴシック" w:eastAsia="BIZ UDゴシック" w:hAnsi="BIZ UDゴシック" w:hint="eastAsia"/>
          <w:color w:val="000000" w:themeColor="text1"/>
        </w:rPr>
        <w:t>を進めます</w:t>
      </w:r>
      <w:r w:rsidR="007236FD" w:rsidRPr="009772D5">
        <w:rPr>
          <w:rFonts w:ascii="BIZ UDゴシック" w:eastAsia="BIZ UDゴシック" w:hAnsi="BIZ UDゴシック" w:hint="eastAsia"/>
          <w:color w:val="000000" w:themeColor="text1"/>
        </w:rPr>
        <w:t>。加えて、身近な相談先から専門相談機関までの連携を強化する</w:t>
      </w:r>
      <w:r w:rsidR="007236FD" w:rsidRPr="00A71301">
        <w:rPr>
          <w:rFonts w:ascii="BIZ UDゴシック" w:eastAsia="BIZ UDゴシック" w:hAnsi="BIZ UDゴシック" w:hint="eastAsia"/>
          <w:color w:val="000000" w:themeColor="text1"/>
        </w:rPr>
        <w:t>とともに、研修等により相談員の資質を向上することで、市民の相談に対し包括的</w:t>
      </w:r>
      <w:r w:rsidR="00EB1CF0">
        <w:rPr>
          <w:rFonts w:ascii="BIZ UDゴシック" w:eastAsia="BIZ UDゴシック" w:hAnsi="BIZ UDゴシック" w:hint="eastAsia"/>
          <w:color w:val="000000" w:themeColor="text1"/>
        </w:rPr>
        <w:t>に</w:t>
      </w:r>
      <w:r w:rsidR="007236FD" w:rsidRPr="00A71301">
        <w:rPr>
          <w:rFonts w:ascii="BIZ UDゴシック" w:eastAsia="BIZ UDゴシック" w:hAnsi="BIZ UDゴシック" w:hint="eastAsia"/>
          <w:color w:val="000000" w:themeColor="text1"/>
        </w:rPr>
        <w:t>支援</w:t>
      </w:r>
      <w:r w:rsidR="00EB1CF0">
        <w:rPr>
          <w:rFonts w:ascii="BIZ UDゴシック" w:eastAsia="BIZ UDゴシック" w:hAnsi="BIZ UDゴシック" w:hint="eastAsia"/>
          <w:color w:val="000000" w:themeColor="text1"/>
        </w:rPr>
        <w:t>する</w:t>
      </w:r>
      <w:r>
        <w:rPr>
          <w:rFonts w:ascii="BIZ UDゴシック" w:eastAsia="BIZ UDゴシック" w:hAnsi="BIZ UDゴシック" w:hint="eastAsia"/>
          <w:color w:val="000000" w:themeColor="text1"/>
        </w:rPr>
        <w:t>体制を整備します</w:t>
      </w:r>
      <w:r w:rsidR="007236FD" w:rsidRPr="00A71301">
        <w:rPr>
          <w:rFonts w:ascii="BIZ UDゴシック" w:eastAsia="BIZ UDゴシック" w:hAnsi="BIZ UDゴシック" w:hint="eastAsia"/>
          <w:color w:val="000000" w:themeColor="text1"/>
        </w:rPr>
        <w:t>。</w:t>
      </w:r>
    </w:p>
    <w:p w:rsidR="00CB3A0A" w:rsidRDefault="00AB5965" w:rsidP="00BD0362">
      <w:pPr>
        <w:spacing w:line="400" w:lineRule="exact"/>
        <w:ind w:leftChars="200" w:left="420" w:rightChars="100" w:right="210" w:firstLineChars="100" w:firstLine="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一方で、</w:t>
      </w:r>
      <w:r w:rsidRPr="00CB3A0A">
        <w:rPr>
          <w:rFonts w:ascii="BIZ UDゴシック" w:eastAsia="BIZ UDゴシック" w:hAnsi="BIZ UDゴシック"/>
          <w:color w:val="000000" w:themeColor="text1"/>
        </w:rPr>
        <w:t>困っていても誰かに助けを求めたり、関係機関等に相談に行ったりすることができない人もいます。そうした人たちの現状を</w:t>
      </w:r>
      <w:r w:rsidR="00DF43BC" w:rsidRPr="00DF43BC">
        <w:rPr>
          <w:rFonts w:ascii="BIZ UDゴシック" w:eastAsia="BIZ UDゴシック" w:hAnsi="BIZ UDゴシック" w:hint="eastAsia"/>
          <w:color w:val="000000" w:themeColor="text1"/>
        </w:rPr>
        <w:t>把握し、関係機関との情報共有を図りながら、適切な支援に結びつける取り組みを強化します。</w:t>
      </w:r>
    </w:p>
    <w:bookmarkEnd w:id="0"/>
    <w:p w:rsidR="00FB3686" w:rsidRPr="009104C3" w:rsidRDefault="00FB3686" w:rsidP="00FB3686">
      <w:pPr>
        <w:pageBreakBefore/>
        <w:spacing w:line="240" w:lineRule="exact"/>
        <w:ind w:firstLineChars="100" w:firstLine="210"/>
        <w:jc w:val="left"/>
        <w:rPr>
          <w:rFonts w:ascii="BIZ UDゴシック" w:eastAsia="BIZ UDゴシック" w:hAnsi="BIZ UDゴシック"/>
        </w:rPr>
      </w:pPr>
    </w:p>
    <w:p w:rsidR="00FB3686" w:rsidRPr="00FB3686" w:rsidRDefault="00AB5965" w:rsidP="00FB3686">
      <w:pPr>
        <w:shd w:val="clear" w:color="auto" w:fill="D9E2F3" w:themeFill="accent5" w:themeFillTint="33"/>
        <w:spacing w:afterLines="100" w:after="240"/>
        <w:ind w:leftChars="100" w:left="210" w:firstLineChars="50" w:firstLine="110"/>
        <w:jc w:val="left"/>
        <w:rPr>
          <w:rFonts w:ascii="BIZ UDゴシック" w:eastAsia="BIZ UDゴシック" w:hAnsi="BIZ UDゴシック"/>
          <w:b/>
          <w:bCs/>
          <w:sz w:val="22"/>
          <w:szCs w:val="24"/>
        </w:rPr>
      </w:pPr>
      <w:r w:rsidRPr="00FB3686">
        <w:rPr>
          <w:rFonts w:ascii="BIZ UDゴシック" w:eastAsia="BIZ UDゴシック" w:hAnsi="BIZ UDゴシック" w:hint="eastAsia"/>
          <w:b/>
          <w:bCs/>
          <w:sz w:val="22"/>
          <w:szCs w:val="24"/>
        </w:rPr>
        <w:t>行政の取組（公助）</w:t>
      </w:r>
    </w:p>
    <w:tbl>
      <w:tblPr>
        <w:tblStyle w:val="a7"/>
        <w:tblW w:w="0" w:type="auto"/>
        <w:tblInd w:w="279" w:type="dxa"/>
        <w:tblLook w:val="04A0" w:firstRow="1" w:lastRow="0" w:firstColumn="1" w:lastColumn="0" w:noHBand="0" w:noVBand="1"/>
      </w:tblPr>
      <w:tblGrid>
        <w:gridCol w:w="2597"/>
        <w:gridCol w:w="6742"/>
      </w:tblGrid>
      <w:tr w:rsidR="00E90E7A" w:rsidTr="006042FB">
        <w:trPr>
          <w:trHeight w:val="454"/>
        </w:trPr>
        <w:tc>
          <w:tcPr>
            <w:tcW w:w="2597" w:type="dxa"/>
            <w:tcBorders>
              <w:top w:val="single" w:sz="8" w:space="0" w:color="auto"/>
              <w:left w:val="single" w:sz="8" w:space="0" w:color="auto"/>
              <w:bottom w:val="double" w:sz="4" w:space="0" w:color="auto"/>
            </w:tcBorders>
            <w:shd w:val="clear" w:color="auto" w:fill="D9E2F3" w:themeFill="accent5" w:themeFillTint="33"/>
            <w:vAlign w:val="center"/>
          </w:tcPr>
          <w:p w:rsidR="00A148E5" w:rsidRPr="00FB3686" w:rsidRDefault="00AB5965" w:rsidP="009B3D76">
            <w:pPr>
              <w:jc w:val="center"/>
              <w:rPr>
                <w:rFonts w:ascii="BIZ UDゴシック" w:eastAsia="BIZ UDゴシック" w:hAnsi="BIZ UDゴシック"/>
              </w:rPr>
            </w:pPr>
            <w:r>
              <w:rPr>
                <w:rFonts w:ascii="BIZ UDゴシック" w:eastAsia="BIZ UDゴシック" w:hAnsi="BIZ UDゴシック" w:hint="eastAsia"/>
              </w:rPr>
              <w:t>施策</w:t>
            </w:r>
            <w:r w:rsidRPr="00FB3686">
              <w:rPr>
                <w:rFonts w:ascii="BIZ UDゴシック" w:eastAsia="BIZ UDゴシック" w:hAnsi="BIZ UDゴシック" w:hint="eastAsia"/>
              </w:rPr>
              <w:t>名</w:t>
            </w:r>
          </w:p>
        </w:tc>
        <w:tc>
          <w:tcPr>
            <w:tcW w:w="6742" w:type="dxa"/>
            <w:tcBorders>
              <w:top w:val="single" w:sz="8" w:space="0" w:color="auto"/>
              <w:bottom w:val="double" w:sz="4" w:space="0" w:color="auto"/>
              <w:right w:val="single" w:sz="8" w:space="0" w:color="auto"/>
            </w:tcBorders>
            <w:shd w:val="clear" w:color="auto" w:fill="D9E2F3" w:themeFill="accent5" w:themeFillTint="33"/>
            <w:vAlign w:val="center"/>
          </w:tcPr>
          <w:p w:rsidR="00A148E5" w:rsidRPr="00FB3686" w:rsidRDefault="00AB5965" w:rsidP="009B3D76">
            <w:pPr>
              <w:jc w:val="center"/>
              <w:rPr>
                <w:rFonts w:ascii="BIZ UDゴシック" w:eastAsia="BIZ UDゴシック" w:hAnsi="BIZ UDゴシック"/>
              </w:rPr>
            </w:pPr>
            <w:r>
              <w:rPr>
                <w:rFonts w:ascii="BIZ UDゴシック" w:eastAsia="BIZ UDゴシック" w:hAnsi="BIZ UDゴシック" w:hint="eastAsia"/>
              </w:rPr>
              <w:t>施策</w:t>
            </w:r>
            <w:r w:rsidRPr="00FB3686">
              <w:rPr>
                <w:rFonts w:ascii="BIZ UDゴシック" w:eastAsia="BIZ UDゴシック" w:hAnsi="BIZ UDゴシック" w:hint="eastAsia"/>
              </w:rPr>
              <w:t>内容</w:t>
            </w:r>
          </w:p>
        </w:tc>
      </w:tr>
      <w:tr w:rsidR="00E90E7A" w:rsidTr="003879AB">
        <w:trPr>
          <w:trHeight w:val="2032"/>
        </w:trPr>
        <w:tc>
          <w:tcPr>
            <w:tcW w:w="2597" w:type="dxa"/>
            <w:tcBorders>
              <w:left w:val="single" w:sz="8" w:space="0" w:color="auto"/>
            </w:tcBorders>
            <w:shd w:val="clear" w:color="auto" w:fill="F2F2F2" w:themeFill="background1" w:themeFillShade="F2"/>
          </w:tcPr>
          <w:p w:rsidR="00355057" w:rsidRPr="009772D5" w:rsidRDefault="00AB5965" w:rsidP="003879AB">
            <w:pPr>
              <w:spacing w:line="400" w:lineRule="exact"/>
              <w:jc w:val="left"/>
              <w:rPr>
                <w:rFonts w:ascii="BIZ UDゴシック" w:eastAsia="BIZ UDゴシック" w:hAnsi="BIZ UDゴシック"/>
              </w:rPr>
            </w:pPr>
            <w:r w:rsidRPr="009772D5">
              <w:rPr>
                <w:rFonts w:ascii="BIZ UDゴシック" w:eastAsia="BIZ UDゴシック" w:hAnsi="BIZ UDゴシック" w:hint="eastAsia"/>
              </w:rPr>
              <w:t>包括的な相談体制の構築</w:t>
            </w:r>
          </w:p>
        </w:tc>
        <w:tc>
          <w:tcPr>
            <w:tcW w:w="6742" w:type="dxa"/>
            <w:tcBorders>
              <w:right w:val="single" w:sz="8" w:space="0" w:color="auto"/>
            </w:tcBorders>
          </w:tcPr>
          <w:p w:rsidR="00355057" w:rsidRPr="009772D5" w:rsidRDefault="00AB5965" w:rsidP="003879AB">
            <w:pPr>
              <w:spacing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〇市民がどこに相談したらよいかわからないから相談できないといった事態を防ぐため、子育て・障害・介護の枠組みにとらわれない包括的な相談体制を構築します。</w:t>
            </w:r>
          </w:p>
          <w:p w:rsidR="00355057" w:rsidRPr="009772D5" w:rsidRDefault="00AB5965" w:rsidP="003879AB">
            <w:pPr>
              <w:spacing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〇行政のあらゆる窓口において、本人や世帯の属性を問わず課題を受け止めることができるよう、職員の課題意識の向上を図る職員研修を行うなど、相談受付環境を整えます。</w:t>
            </w:r>
          </w:p>
          <w:p w:rsidR="00355057" w:rsidRPr="009772D5" w:rsidRDefault="00AB5965" w:rsidP="007B17B4">
            <w:pPr>
              <w:spacing w:afterLines="25" w:after="60"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〇複合的な課題を抱えているために必要な支援が届いていない世帯や自ら相談することが難しい人などの情報を早期に把握するため、関係各課との情報共有体制の強化に取り組むとともに、</w:t>
            </w:r>
            <w:r w:rsidR="007B17B4">
              <w:rPr>
                <w:rFonts w:ascii="BIZ UDゴシック" w:eastAsia="BIZ UDゴシック" w:hAnsi="BIZ UDゴシック" w:hint="eastAsia"/>
              </w:rPr>
              <w:t>社会福祉協議会をはじめとした</w:t>
            </w:r>
            <w:r w:rsidRPr="009772D5">
              <w:rPr>
                <w:rFonts w:ascii="BIZ UDゴシック" w:eastAsia="BIZ UDゴシック" w:hAnsi="BIZ UDゴシック" w:hint="eastAsia"/>
              </w:rPr>
              <w:t>民間事業者などと</w:t>
            </w:r>
            <w:r w:rsidR="007B17B4">
              <w:rPr>
                <w:rFonts w:ascii="BIZ UDゴシック" w:eastAsia="BIZ UDゴシック" w:hAnsi="BIZ UDゴシック" w:hint="eastAsia"/>
              </w:rPr>
              <w:t>の連携・</w:t>
            </w:r>
            <w:r w:rsidRPr="009772D5">
              <w:rPr>
                <w:rFonts w:ascii="BIZ UDゴシック" w:eastAsia="BIZ UDゴシック" w:hAnsi="BIZ UDゴシック" w:hint="eastAsia"/>
              </w:rPr>
              <w:t>協働</w:t>
            </w:r>
            <w:r w:rsidR="007B17B4">
              <w:rPr>
                <w:rFonts w:ascii="BIZ UDゴシック" w:eastAsia="BIZ UDゴシック" w:hAnsi="BIZ UDゴシック" w:hint="eastAsia"/>
              </w:rPr>
              <w:t>により</w:t>
            </w:r>
            <w:r w:rsidRPr="009772D5">
              <w:rPr>
                <w:rFonts w:ascii="BIZ UDゴシック" w:eastAsia="BIZ UDゴシック" w:hAnsi="BIZ UDゴシック" w:hint="eastAsia"/>
              </w:rPr>
              <w:t>、</w:t>
            </w:r>
            <w:r w:rsidR="007B17B4">
              <w:rPr>
                <w:rFonts w:ascii="BIZ UDゴシック" w:eastAsia="BIZ UDゴシック" w:hAnsi="BIZ UDゴシック" w:hint="eastAsia"/>
              </w:rPr>
              <w:t>相談者の状況を包括的に捉え、必要な支援へとつなげていく体制を構築し、重層的支援体制の確立に向けて取り組みます。</w:t>
            </w:r>
          </w:p>
        </w:tc>
      </w:tr>
      <w:tr w:rsidR="00E90E7A" w:rsidTr="006042FB">
        <w:tc>
          <w:tcPr>
            <w:tcW w:w="2597" w:type="dxa"/>
            <w:tcBorders>
              <w:left w:val="single" w:sz="8" w:space="0" w:color="auto"/>
            </w:tcBorders>
            <w:shd w:val="clear" w:color="auto" w:fill="F2F2F2" w:themeFill="background1" w:themeFillShade="F2"/>
          </w:tcPr>
          <w:p w:rsidR="00BD72B1" w:rsidRPr="009772D5" w:rsidRDefault="00AB5965" w:rsidP="009B3D76">
            <w:pPr>
              <w:spacing w:line="400" w:lineRule="exact"/>
              <w:jc w:val="left"/>
              <w:rPr>
                <w:rFonts w:ascii="BIZ UDゴシック" w:eastAsia="BIZ UDゴシック" w:hAnsi="BIZ UDゴシック"/>
              </w:rPr>
            </w:pPr>
            <w:r w:rsidRPr="009772D5">
              <w:rPr>
                <w:rFonts w:ascii="BIZ UDゴシック" w:eastAsia="BIZ UDゴシック" w:hAnsi="BIZ UDゴシック" w:hint="eastAsia"/>
              </w:rPr>
              <w:t>各種相談窓口の周知</w:t>
            </w:r>
          </w:p>
        </w:tc>
        <w:tc>
          <w:tcPr>
            <w:tcW w:w="6742" w:type="dxa"/>
            <w:tcBorders>
              <w:right w:val="single" w:sz="8" w:space="0" w:color="auto"/>
            </w:tcBorders>
          </w:tcPr>
          <w:p w:rsidR="0059351D" w:rsidRPr="009772D5" w:rsidRDefault="00AB5965" w:rsidP="0059351D">
            <w:pPr>
              <w:spacing w:afterLines="25" w:after="60"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〇地域の身近な相談員である民生委員児童委員やＣＳＷ、専門機関などについて、</w:t>
            </w:r>
            <w:r w:rsidR="00417017" w:rsidRPr="009772D5">
              <w:rPr>
                <w:rFonts w:ascii="BIZ UDゴシック" w:eastAsia="BIZ UDゴシック" w:hAnsi="BIZ UDゴシック" w:hint="eastAsia"/>
              </w:rPr>
              <w:t>市広報紙やホームページ、公式ＬＩＮＥ、</w:t>
            </w:r>
            <w:r w:rsidRPr="009772D5">
              <w:rPr>
                <w:rFonts w:ascii="BIZ UDゴシック" w:eastAsia="BIZ UDゴシック" w:hAnsi="BIZ UDゴシック" w:hint="eastAsia"/>
              </w:rPr>
              <w:t>ＳＮＳ等の多様な媒体を活用し、それぞれの媒体の特性を生かしながら周知</w:t>
            </w:r>
            <w:r w:rsidR="00417017" w:rsidRPr="009772D5">
              <w:rPr>
                <w:rFonts w:ascii="BIZ UDゴシック" w:eastAsia="BIZ UDゴシック" w:hAnsi="BIZ UDゴシック" w:hint="eastAsia"/>
              </w:rPr>
              <w:t>を行います</w:t>
            </w:r>
            <w:r w:rsidRPr="009772D5">
              <w:rPr>
                <w:rFonts w:ascii="BIZ UDゴシック" w:eastAsia="BIZ UDゴシック" w:hAnsi="BIZ UDゴシック" w:hint="eastAsia"/>
              </w:rPr>
              <w:t>。</w:t>
            </w:r>
          </w:p>
        </w:tc>
      </w:tr>
      <w:tr w:rsidR="00E90E7A" w:rsidTr="006042FB">
        <w:tc>
          <w:tcPr>
            <w:tcW w:w="2597" w:type="dxa"/>
            <w:tcBorders>
              <w:left w:val="single" w:sz="8" w:space="0" w:color="auto"/>
            </w:tcBorders>
            <w:shd w:val="clear" w:color="auto" w:fill="F2F2F2" w:themeFill="background1" w:themeFillShade="F2"/>
          </w:tcPr>
          <w:p w:rsidR="00BD72B1" w:rsidRPr="009772D5" w:rsidRDefault="00AB5965" w:rsidP="009B3D76">
            <w:pPr>
              <w:spacing w:line="400" w:lineRule="exact"/>
              <w:jc w:val="left"/>
              <w:rPr>
                <w:rFonts w:ascii="BIZ UDゴシック" w:eastAsia="BIZ UDゴシック" w:hAnsi="BIZ UDゴシック"/>
              </w:rPr>
            </w:pPr>
            <w:r w:rsidRPr="009772D5">
              <w:rPr>
                <w:rFonts w:ascii="BIZ UDゴシック" w:eastAsia="BIZ UDゴシック" w:hAnsi="BIZ UDゴシック" w:hint="eastAsia"/>
              </w:rPr>
              <w:t>訪問相談活動の推進</w:t>
            </w:r>
          </w:p>
        </w:tc>
        <w:tc>
          <w:tcPr>
            <w:tcW w:w="6742" w:type="dxa"/>
            <w:tcBorders>
              <w:right w:val="single" w:sz="8" w:space="0" w:color="auto"/>
            </w:tcBorders>
          </w:tcPr>
          <w:p w:rsidR="00BD72B1" w:rsidRPr="009772D5" w:rsidRDefault="00AB5965" w:rsidP="0059351D">
            <w:pPr>
              <w:spacing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〇妊産婦や乳幼児などのいる家庭を対象に</w:t>
            </w:r>
            <w:r w:rsidR="0059351D" w:rsidRPr="009772D5">
              <w:rPr>
                <w:rFonts w:ascii="BIZ UDゴシック" w:eastAsia="BIZ UDゴシック" w:hAnsi="BIZ UDゴシック" w:hint="eastAsia"/>
              </w:rPr>
              <w:t>訪問活動を行い、</w:t>
            </w:r>
            <w:r w:rsidRPr="009772D5">
              <w:rPr>
                <w:rFonts w:ascii="BIZ UDゴシック" w:eastAsia="BIZ UDゴシック" w:hAnsi="BIZ UDゴシック" w:hint="eastAsia"/>
              </w:rPr>
              <w:t>出産や育児などのさまざまな不安や悩みに対応し</w:t>
            </w:r>
            <w:r w:rsidR="0059351D" w:rsidRPr="009772D5">
              <w:rPr>
                <w:rFonts w:ascii="BIZ UDゴシック" w:eastAsia="BIZ UDゴシック" w:hAnsi="BIZ UDゴシック" w:hint="eastAsia"/>
              </w:rPr>
              <w:t>て</w:t>
            </w:r>
            <w:r w:rsidRPr="009772D5">
              <w:rPr>
                <w:rFonts w:ascii="BIZ UDゴシック" w:eastAsia="BIZ UDゴシック" w:hAnsi="BIZ UDゴシック" w:hint="eastAsia"/>
              </w:rPr>
              <w:t>負担の軽減を図るとともに、子育てに関する情報の提供や必要なサービス利用について助言</w:t>
            </w:r>
            <w:r w:rsidR="0059351D" w:rsidRPr="009772D5">
              <w:rPr>
                <w:rFonts w:ascii="BIZ UDゴシック" w:eastAsia="BIZ UDゴシック" w:hAnsi="BIZ UDゴシック" w:hint="eastAsia"/>
              </w:rPr>
              <w:t>を行います</w:t>
            </w:r>
            <w:r w:rsidRPr="009772D5">
              <w:rPr>
                <w:rFonts w:ascii="BIZ UDゴシック" w:eastAsia="BIZ UDゴシック" w:hAnsi="BIZ UDゴシック" w:hint="eastAsia"/>
              </w:rPr>
              <w:t>。</w:t>
            </w:r>
          </w:p>
          <w:p w:rsidR="0059351D" w:rsidRPr="009772D5" w:rsidRDefault="00AB5965" w:rsidP="00417017">
            <w:pPr>
              <w:spacing w:afterLines="25" w:after="60"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○不安や悩みの内容に応じて必要な支援や事業につなぐことができるよう、研修等に参加するなど、相談員の対応力の向上を図ります。</w:t>
            </w:r>
          </w:p>
        </w:tc>
      </w:tr>
      <w:tr w:rsidR="00E90E7A" w:rsidTr="006042FB">
        <w:trPr>
          <w:trHeight w:val="401"/>
        </w:trPr>
        <w:tc>
          <w:tcPr>
            <w:tcW w:w="2597" w:type="dxa"/>
            <w:tcBorders>
              <w:left w:val="single" w:sz="8" w:space="0" w:color="auto"/>
            </w:tcBorders>
            <w:shd w:val="clear" w:color="auto" w:fill="F2F2F2" w:themeFill="background1" w:themeFillShade="F2"/>
          </w:tcPr>
          <w:p w:rsidR="006042FB" w:rsidRPr="009772D5" w:rsidRDefault="00AB5965" w:rsidP="009B3D76">
            <w:pPr>
              <w:spacing w:line="400" w:lineRule="exact"/>
              <w:jc w:val="left"/>
              <w:rPr>
                <w:rFonts w:ascii="BIZ UDゴシック" w:eastAsia="BIZ UDゴシック" w:hAnsi="BIZ UDゴシック"/>
              </w:rPr>
            </w:pPr>
            <w:r w:rsidRPr="009772D5">
              <w:rPr>
                <w:rFonts w:ascii="BIZ UDゴシック" w:eastAsia="BIZ UDゴシック" w:hAnsi="BIZ UDゴシック" w:hint="eastAsia"/>
              </w:rPr>
              <w:t>相談支援体制の連携強化</w:t>
            </w:r>
          </w:p>
        </w:tc>
        <w:tc>
          <w:tcPr>
            <w:tcW w:w="6742" w:type="dxa"/>
            <w:tcBorders>
              <w:right w:val="single" w:sz="8" w:space="0" w:color="auto"/>
            </w:tcBorders>
          </w:tcPr>
          <w:p w:rsidR="006042FB" w:rsidRPr="009772D5" w:rsidRDefault="00AB5965" w:rsidP="006042FB">
            <w:pPr>
              <w:spacing w:afterLines="25" w:after="60"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〇複雑化・複合化する課題に対応するため、地域の身近な相談先である民生委員児童委員や市の各担当、専門相談機関の連携強化を図るとともに、相談支援体制のあり方について検討を進めます。</w:t>
            </w:r>
          </w:p>
        </w:tc>
      </w:tr>
      <w:tr w:rsidR="00E90E7A" w:rsidTr="006042FB">
        <w:tc>
          <w:tcPr>
            <w:tcW w:w="2597" w:type="dxa"/>
            <w:tcBorders>
              <w:left w:val="single" w:sz="8" w:space="0" w:color="auto"/>
              <w:bottom w:val="single" w:sz="8" w:space="0" w:color="auto"/>
            </w:tcBorders>
            <w:shd w:val="clear" w:color="auto" w:fill="F2F2F2" w:themeFill="background1" w:themeFillShade="F2"/>
          </w:tcPr>
          <w:p w:rsidR="00BD72B1" w:rsidRPr="009772D5" w:rsidRDefault="00AB5965" w:rsidP="009B3D76">
            <w:pPr>
              <w:spacing w:line="400" w:lineRule="exact"/>
              <w:jc w:val="left"/>
              <w:rPr>
                <w:rFonts w:ascii="BIZ UDゴシック" w:eastAsia="BIZ UDゴシック" w:hAnsi="BIZ UDゴシック"/>
              </w:rPr>
            </w:pPr>
            <w:r w:rsidRPr="009772D5">
              <w:rPr>
                <w:rFonts w:ascii="BIZ UDゴシック" w:eastAsia="BIZ UDゴシック" w:hAnsi="BIZ UDゴシック" w:hint="eastAsia"/>
              </w:rPr>
              <w:t>多様な情報提供方法の活用</w:t>
            </w:r>
          </w:p>
        </w:tc>
        <w:tc>
          <w:tcPr>
            <w:tcW w:w="6742" w:type="dxa"/>
            <w:tcBorders>
              <w:bottom w:val="single" w:sz="8" w:space="0" w:color="auto"/>
              <w:right w:val="single" w:sz="8" w:space="0" w:color="auto"/>
            </w:tcBorders>
          </w:tcPr>
          <w:p w:rsidR="00BD72B1" w:rsidRPr="009772D5" w:rsidRDefault="00AB5965" w:rsidP="0059351D">
            <w:pPr>
              <w:spacing w:afterLines="25" w:after="60" w:line="400" w:lineRule="exact"/>
              <w:ind w:left="210" w:hangingChars="100" w:hanging="210"/>
              <w:rPr>
                <w:rFonts w:ascii="BIZ UDゴシック" w:eastAsia="BIZ UDゴシック" w:hAnsi="BIZ UDゴシック"/>
              </w:rPr>
            </w:pPr>
            <w:r w:rsidRPr="009772D5">
              <w:rPr>
                <w:rFonts w:ascii="BIZ UDゴシック" w:eastAsia="BIZ UDゴシック" w:hAnsi="BIZ UDゴシック" w:hint="eastAsia"/>
              </w:rPr>
              <w:t>〇</w:t>
            </w:r>
            <w:r w:rsidR="0059351D" w:rsidRPr="009772D5">
              <w:rPr>
                <w:rFonts w:ascii="BIZ UDゴシック" w:eastAsia="BIZ UDゴシック" w:hAnsi="BIZ UDゴシック" w:hint="eastAsia"/>
              </w:rPr>
              <w:t>広報紙やホームページ、ＳＮＳ、オンライン窓口等、</w:t>
            </w:r>
            <w:r w:rsidRPr="009772D5">
              <w:rPr>
                <w:rFonts w:ascii="BIZ UDゴシック" w:eastAsia="BIZ UDゴシック" w:hAnsi="BIZ UDゴシック" w:hint="eastAsia"/>
              </w:rPr>
              <w:t>情報の種類や年代等によって提供方法を工夫し、より効果的に情報を発信していきます。</w:t>
            </w:r>
          </w:p>
        </w:tc>
      </w:tr>
    </w:tbl>
    <w:p w:rsidR="00BD72B1" w:rsidRDefault="00BD72B1" w:rsidP="00BD72B1">
      <w:pPr>
        <w:spacing w:line="400" w:lineRule="exact"/>
        <w:jc w:val="left"/>
        <w:rPr>
          <w:rFonts w:ascii="BIZ UDゴシック" w:eastAsia="BIZ UDゴシック" w:hAnsi="BIZ UDゴシック"/>
        </w:rPr>
      </w:pPr>
    </w:p>
    <w:p w:rsidR="00A148E5" w:rsidRPr="00A71301" w:rsidRDefault="00A148E5" w:rsidP="00BD72B1">
      <w:pPr>
        <w:spacing w:line="400" w:lineRule="exact"/>
        <w:jc w:val="left"/>
        <w:rPr>
          <w:rFonts w:ascii="BIZ UDゴシック" w:eastAsia="BIZ UDゴシック" w:hAnsi="BIZ UDゴシック"/>
        </w:rPr>
      </w:pPr>
    </w:p>
    <w:sectPr w:rsidR="00A148E5" w:rsidRPr="00A71301" w:rsidSect="00CA63A8">
      <w:headerReference w:type="default" r:id="rId8"/>
      <w:footerReference w:type="even" r:id="rId9"/>
      <w:footerReference w:type="default" r:id="rId10"/>
      <w:pgSz w:w="11906" w:h="16838" w:code="9"/>
      <w:pgMar w:top="1418" w:right="1134" w:bottom="1134" w:left="1134"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74" w:rsidRDefault="00AB5965">
      <w:r>
        <w:separator/>
      </w:r>
    </w:p>
  </w:endnote>
  <w:endnote w:type="continuationSeparator" w:id="0">
    <w:p w:rsidR="00061574" w:rsidRDefault="00AB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A8" w:rsidRDefault="00CA63A8" w:rsidP="00CA63A8">
    <w:pPr>
      <w:pStyle w:val="a5"/>
      <w:jc w:val="center"/>
    </w:pPr>
    <w:r>
      <w:rPr>
        <w:rFonts w:hint="eastAsia"/>
      </w:rPr>
      <w:t>45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61A" w:rsidRPr="00A71301" w:rsidRDefault="00843874" w:rsidP="00A71301">
    <w:pPr>
      <w:pStyle w:val="a5"/>
      <w:jc w:val="center"/>
      <w:rPr>
        <w:rFonts w:ascii="BIZ UDゴシック" w:eastAsia="BIZ UDゴシック" w:hAnsi="BIZ UDゴシック"/>
      </w:rPr>
    </w:pPr>
    <w:r>
      <w:rPr>
        <w:rFonts w:ascii="BIZ UDゴシック" w:eastAsia="BIZ UDゴシック" w:hAnsi="BIZ UDゴシック" w:hint="eastAsia"/>
      </w:rPr>
      <w:t>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74" w:rsidRDefault="00AB5965">
      <w:r>
        <w:separator/>
      </w:r>
    </w:p>
  </w:footnote>
  <w:footnote w:type="continuationSeparator" w:id="0">
    <w:p w:rsidR="00061574" w:rsidRDefault="00AB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6D" w:rsidRPr="00D9236D" w:rsidRDefault="00D9236D">
    <w:pPr>
      <w:pStyle w:val="a3"/>
      <w:rPr>
        <w:color w:val="000000" w:themeColor="text1"/>
        <w:sz w:val="28"/>
      </w:rPr>
    </w:pPr>
    <w:r w:rsidRPr="00D9236D">
      <w:rPr>
        <w:rFonts w:hint="eastAsia"/>
        <w:color w:val="000000" w:themeColor="text1"/>
        <w:sz w:val="28"/>
      </w:rPr>
      <w:t>第５期藤井寺市地域福祉計画</w:t>
    </w:r>
    <w:r w:rsidR="008D386F">
      <w:rPr>
        <w:rFonts w:hint="eastAsia"/>
        <w:color w:val="000000" w:themeColor="text1"/>
        <w:sz w:val="28"/>
      </w:rPr>
      <w:t>（</w:t>
    </w:r>
    <w:r w:rsidRPr="00D9236D">
      <w:rPr>
        <w:rFonts w:hint="eastAsia"/>
        <w:color w:val="000000" w:themeColor="text1"/>
        <w:sz w:val="28"/>
      </w:rPr>
      <w:t>案</w:t>
    </w:r>
    <w:r w:rsidR="008D386F">
      <w:rPr>
        <w:rFonts w:hint="eastAsia"/>
        <w:color w:val="000000" w:themeColor="text1"/>
        <w:sz w:val="28"/>
      </w:rPr>
      <w:t>）</w:t>
    </w:r>
    <w:r w:rsidRPr="00D9236D">
      <w:rPr>
        <w:rFonts w:hint="eastAsia"/>
        <w:color w:val="000000" w:themeColor="text1"/>
        <w:sz w:val="28"/>
      </w:rPr>
      <w:t>（修正箇所抜粋）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B34"/>
    <w:multiLevelType w:val="hybridMultilevel"/>
    <w:tmpl w:val="1C14A5E6"/>
    <w:lvl w:ilvl="0" w:tplc="6A02663A">
      <w:start w:val="1"/>
      <w:numFmt w:val="bullet"/>
      <w:lvlText w:val="◆"/>
      <w:lvlJc w:val="left"/>
      <w:pPr>
        <w:ind w:left="960" w:hanging="360"/>
      </w:pPr>
      <w:rPr>
        <w:rFonts w:ascii="BIZ UDゴシック" w:eastAsia="BIZ UDゴシック" w:hAnsi="BIZ UDゴシック" w:cstheme="minorBidi" w:hint="eastAsia"/>
      </w:rPr>
    </w:lvl>
    <w:lvl w:ilvl="1" w:tplc="447CD326" w:tentative="1">
      <w:start w:val="1"/>
      <w:numFmt w:val="bullet"/>
      <w:lvlText w:val=""/>
      <w:lvlJc w:val="left"/>
      <w:pPr>
        <w:ind w:left="1480" w:hanging="440"/>
      </w:pPr>
      <w:rPr>
        <w:rFonts w:ascii="Wingdings" w:hAnsi="Wingdings" w:hint="default"/>
      </w:rPr>
    </w:lvl>
    <w:lvl w:ilvl="2" w:tplc="F2264358" w:tentative="1">
      <w:start w:val="1"/>
      <w:numFmt w:val="bullet"/>
      <w:lvlText w:val=""/>
      <w:lvlJc w:val="left"/>
      <w:pPr>
        <w:ind w:left="1920" w:hanging="440"/>
      </w:pPr>
      <w:rPr>
        <w:rFonts w:ascii="Wingdings" w:hAnsi="Wingdings" w:hint="default"/>
      </w:rPr>
    </w:lvl>
    <w:lvl w:ilvl="3" w:tplc="D942510A" w:tentative="1">
      <w:start w:val="1"/>
      <w:numFmt w:val="bullet"/>
      <w:lvlText w:val=""/>
      <w:lvlJc w:val="left"/>
      <w:pPr>
        <w:ind w:left="2360" w:hanging="440"/>
      </w:pPr>
      <w:rPr>
        <w:rFonts w:ascii="Wingdings" w:hAnsi="Wingdings" w:hint="default"/>
      </w:rPr>
    </w:lvl>
    <w:lvl w:ilvl="4" w:tplc="8402C6F0" w:tentative="1">
      <w:start w:val="1"/>
      <w:numFmt w:val="bullet"/>
      <w:lvlText w:val=""/>
      <w:lvlJc w:val="left"/>
      <w:pPr>
        <w:ind w:left="2800" w:hanging="440"/>
      </w:pPr>
      <w:rPr>
        <w:rFonts w:ascii="Wingdings" w:hAnsi="Wingdings" w:hint="default"/>
      </w:rPr>
    </w:lvl>
    <w:lvl w:ilvl="5" w:tplc="89FC296A" w:tentative="1">
      <w:start w:val="1"/>
      <w:numFmt w:val="bullet"/>
      <w:lvlText w:val=""/>
      <w:lvlJc w:val="left"/>
      <w:pPr>
        <w:ind w:left="3240" w:hanging="440"/>
      </w:pPr>
      <w:rPr>
        <w:rFonts w:ascii="Wingdings" w:hAnsi="Wingdings" w:hint="default"/>
      </w:rPr>
    </w:lvl>
    <w:lvl w:ilvl="6" w:tplc="17300C38" w:tentative="1">
      <w:start w:val="1"/>
      <w:numFmt w:val="bullet"/>
      <w:lvlText w:val=""/>
      <w:lvlJc w:val="left"/>
      <w:pPr>
        <w:ind w:left="3680" w:hanging="440"/>
      </w:pPr>
      <w:rPr>
        <w:rFonts w:ascii="Wingdings" w:hAnsi="Wingdings" w:hint="default"/>
      </w:rPr>
    </w:lvl>
    <w:lvl w:ilvl="7" w:tplc="2062CD3E" w:tentative="1">
      <w:start w:val="1"/>
      <w:numFmt w:val="bullet"/>
      <w:lvlText w:val=""/>
      <w:lvlJc w:val="left"/>
      <w:pPr>
        <w:ind w:left="4120" w:hanging="440"/>
      </w:pPr>
      <w:rPr>
        <w:rFonts w:ascii="Wingdings" w:hAnsi="Wingdings" w:hint="default"/>
      </w:rPr>
    </w:lvl>
    <w:lvl w:ilvl="8" w:tplc="4ED4819A" w:tentative="1">
      <w:start w:val="1"/>
      <w:numFmt w:val="bullet"/>
      <w:lvlText w:val=""/>
      <w:lvlJc w:val="left"/>
      <w:pPr>
        <w:ind w:left="4560" w:hanging="440"/>
      </w:pPr>
      <w:rPr>
        <w:rFonts w:ascii="Wingdings" w:hAnsi="Wingdings" w:hint="default"/>
      </w:rPr>
    </w:lvl>
  </w:abstractNum>
  <w:abstractNum w:abstractNumId="1" w15:restartNumberingAfterBreak="0">
    <w:nsid w:val="0FEA4175"/>
    <w:multiLevelType w:val="hybridMultilevel"/>
    <w:tmpl w:val="48B00A4C"/>
    <w:lvl w:ilvl="0" w:tplc="8DF217BC">
      <w:start w:val="2"/>
      <w:numFmt w:val="decimalFullWidth"/>
      <w:lvlText w:val="（%1）"/>
      <w:lvlJc w:val="left"/>
      <w:pPr>
        <w:ind w:left="1145" w:hanging="720"/>
      </w:pPr>
      <w:rPr>
        <w:rFonts w:hint="eastAsia"/>
      </w:rPr>
    </w:lvl>
    <w:lvl w:ilvl="1" w:tplc="E92E1D82" w:tentative="1">
      <w:start w:val="1"/>
      <w:numFmt w:val="aiueoFullWidth"/>
      <w:lvlText w:val="(%2)"/>
      <w:lvlJc w:val="left"/>
      <w:pPr>
        <w:ind w:left="1305" w:hanging="440"/>
      </w:pPr>
    </w:lvl>
    <w:lvl w:ilvl="2" w:tplc="4F9A5512" w:tentative="1">
      <w:start w:val="1"/>
      <w:numFmt w:val="decimalEnclosedCircle"/>
      <w:lvlText w:val="%3"/>
      <w:lvlJc w:val="left"/>
      <w:pPr>
        <w:ind w:left="1745" w:hanging="440"/>
      </w:pPr>
    </w:lvl>
    <w:lvl w:ilvl="3" w:tplc="02FCBFD0" w:tentative="1">
      <w:start w:val="1"/>
      <w:numFmt w:val="decimal"/>
      <w:lvlText w:val="%4."/>
      <w:lvlJc w:val="left"/>
      <w:pPr>
        <w:ind w:left="2185" w:hanging="440"/>
      </w:pPr>
    </w:lvl>
    <w:lvl w:ilvl="4" w:tplc="272297FC" w:tentative="1">
      <w:start w:val="1"/>
      <w:numFmt w:val="aiueoFullWidth"/>
      <w:lvlText w:val="(%5)"/>
      <w:lvlJc w:val="left"/>
      <w:pPr>
        <w:ind w:left="2625" w:hanging="440"/>
      </w:pPr>
    </w:lvl>
    <w:lvl w:ilvl="5" w:tplc="23584F26" w:tentative="1">
      <w:start w:val="1"/>
      <w:numFmt w:val="decimalEnclosedCircle"/>
      <w:lvlText w:val="%6"/>
      <w:lvlJc w:val="left"/>
      <w:pPr>
        <w:ind w:left="3065" w:hanging="440"/>
      </w:pPr>
    </w:lvl>
    <w:lvl w:ilvl="6" w:tplc="F3EC5F94" w:tentative="1">
      <w:start w:val="1"/>
      <w:numFmt w:val="decimal"/>
      <w:lvlText w:val="%7."/>
      <w:lvlJc w:val="left"/>
      <w:pPr>
        <w:ind w:left="3505" w:hanging="440"/>
      </w:pPr>
    </w:lvl>
    <w:lvl w:ilvl="7" w:tplc="346EE162" w:tentative="1">
      <w:start w:val="1"/>
      <w:numFmt w:val="aiueoFullWidth"/>
      <w:lvlText w:val="(%8)"/>
      <w:lvlJc w:val="left"/>
      <w:pPr>
        <w:ind w:left="3945" w:hanging="440"/>
      </w:pPr>
    </w:lvl>
    <w:lvl w:ilvl="8" w:tplc="01989656" w:tentative="1">
      <w:start w:val="1"/>
      <w:numFmt w:val="decimalEnclosedCircle"/>
      <w:lvlText w:val="%9"/>
      <w:lvlJc w:val="left"/>
      <w:pPr>
        <w:ind w:left="4385" w:hanging="440"/>
      </w:pPr>
    </w:lvl>
  </w:abstractNum>
  <w:abstractNum w:abstractNumId="2" w15:restartNumberingAfterBreak="0">
    <w:nsid w:val="177508FB"/>
    <w:multiLevelType w:val="hybridMultilevel"/>
    <w:tmpl w:val="5658D8F0"/>
    <w:lvl w:ilvl="0" w:tplc="624ECD8A">
      <w:start w:val="1"/>
      <w:numFmt w:val="bullet"/>
      <w:lvlText w:val=""/>
      <w:lvlJc w:val="left"/>
      <w:pPr>
        <w:ind w:left="860" w:hanging="440"/>
      </w:pPr>
      <w:rPr>
        <w:rFonts w:ascii="Wingdings" w:hAnsi="Wingdings" w:hint="default"/>
      </w:rPr>
    </w:lvl>
    <w:lvl w:ilvl="1" w:tplc="B76E99C8" w:tentative="1">
      <w:start w:val="1"/>
      <w:numFmt w:val="bullet"/>
      <w:lvlText w:val=""/>
      <w:lvlJc w:val="left"/>
      <w:pPr>
        <w:ind w:left="1300" w:hanging="440"/>
      </w:pPr>
      <w:rPr>
        <w:rFonts w:ascii="Wingdings" w:hAnsi="Wingdings" w:hint="default"/>
      </w:rPr>
    </w:lvl>
    <w:lvl w:ilvl="2" w:tplc="2794CB94" w:tentative="1">
      <w:start w:val="1"/>
      <w:numFmt w:val="bullet"/>
      <w:lvlText w:val=""/>
      <w:lvlJc w:val="left"/>
      <w:pPr>
        <w:ind w:left="1740" w:hanging="440"/>
      </w:pPr>
      <w:rPr>
        <w:rFonts w:ascii="Wingdings" w:hAnsi="Wingdings" w:hint="default"/>
      </w:rPr>
    </w:lvl>
    <w:lvl w:ilvl="3" w:tplc="A5A8A772" w:tentative="1">
      <w:start w:val="1"/>
      <w:numFmt w:val="bullet"/>
      <w:lvlText w:val=""/>
      <w:lvlJc w:val="left"/>
      <w:pPr>
        <w:ind w:left="2180" w:hanging="440"/>
      </w:pPr>
      <w:rPr>
        <w:rFonts w:ascii="Wingdings" w:hAnsi="Wingdings" w:hint="default"/>
      </w:rPr>
    </w:lvl>
    <w:lvl w:ilvl="4" w:tplc="4AFC07A8" w:tentative="1">
      <w:start w:val="1"/>
      <w:numFmt w:val="bullet"/>
      <w:lvlText w:val=""/>
      <w:lvlJc w:val="left"/>
      <w:pPr>
        <w:ind w:left="2620" w:hanging="440"/>
      </w:pPr>
      <w:rPr>
        <w:rFonts w:ascii="Wingdings" w:hAnsi="Wingdings" w:hint="default"/>
      </w:rPr>
    </w:lvl>
    <w:lvl w:ilvl="5" w:tplc="FA843D92" w:tentative="1">
      <w:start w:val="1"/>
      <w:numFmt w:val="bullet"/>
      <w:lvlText w:val=""/>
      <w:lvlJc w:val="left"/>
      <w:pPr>
        <w:ind w:left="3060" w:hanging="440"/>
      </w:pPr>
      <w:rPr>
        <w:rFonts w:ascii="Wingdings" w:hAnsi="Wingdings" w:hint="default"/>
      </w:rPr>
    </w:lvl>
    <w:lvl w:ilvl="6" w:tplc="9BF0C2E6" w:tentative="1">
      <w:start w:val="1"/>
      <w:numFmt w:val="bullet"/>
      <w:lvlText w:val=""/>
      <w:lvlJc w:val="left"/>
      <w:pPr>
        <w:ind w:left="3500" w:hanging="440"/>
      </w:pPr>
      <w:rPr>
        <w:rFonts w:ascii="Wingdings" w:hAnsi="Wingdings" w:hint="default"/>
      </w:rPr>
    </w:lvl>
    <w:lvl w:ilvl="7" w:tplc="7A769CF4" w:tentative="1">
      <w:start w:val="1"/>
      <w:numFmt w:val="bullet"/>
      <w:lvlText w:val=""/>
      <w:lvlJc w:val="left"/>
      <w:pPr>
        <w:ind w:left="3940" w:hanging="440"/>
      </w:pPr>
      <w:rPr>
        <w:rFonts w:ascii="Wingdings" w:hAnsi="Wingdings" w:hint="default"/>
      </w:rPr>
    </w:lvl>
    <w:lvl w:ilvl="8" w:tplc="ABD6B834" w:tentative="1">
      <w:start w:val="1"/>
      <w:numFmt w:val="bullet"/>
      <w:lvlText w:val=""/>
      <w:lvlJc w:val="left"/>
      <w:pPr>
        <w:ind w:left="4380" w:hanging="440"/>
      </w:pPr>
      <w:rPr>
        <w:rFonts w:ascii="Wingdings" w:hAnsi="Wingdings" w:hint="default"/>
      </w:rPr>
    </w:lvl>
  </w:abstractNum>
  <w:abstractNum w:abstractNumId="3" w15:restartNumberingAfterBreak="0">
    <w:nsid w:val="26FF2CFD"/>
    <w:multiLevelType w:val="hybridMultilevel"/>
    <w:tmpl w:val="59F0A82C"/>
    <w:lvl w:ilvl="0" w:tplc="A54CEF24">
      <w:start w:val="1"/>
      <w:numFmt w:val="bullet"/>
      <w:lvlText w:val=""/>
      <w:lvlJc w:val="left"/>
      <w:pPr>
        <w:ind w:left="440" w:hanging="440"/>
      </w:pPr>
      <w:rPr>
        <w:rFonts w:ascii="Wingdings" w:hAnsi="Wingdings" w:hint="default"/>
      </w:rPr>
    </w:lvl>
    <w:lvl w:ilvl="1" w:tplc="C1A0A894" w:tentative="1">
      <w:start w:val="1"/>
      <w:numFmt w:val="bullet"/>
      <w:lvlText w:val=""/>
      <w:lvlJc w:val="left"/>
      <w:pPr>
        <w:ind w:left="880" w:hanging="440"/>
      </w:pPr>
      <w:rPr>
        <w:rFonts w:ascii="Wingdings" w:hAnsi="Wingdings" w:hint="default"/>
      </w:rPr>
    </w:lvl>
    <w:lvl w:ilvl="2" w:tplc="DB4232B0" w:tentative="1">
      <w:start w:val="1"/>
      <w:numFmt w:val="bullet"/>
      <w:lvlText w:val=""/>
      <w:lvlJc w:val="left"/>
      <w:pPr>
        <w:ind w:left="1320" w:hanging="440"/>
      </w:pPr>
      <w:rPr>
        <w:rFonts w:ascii="Wingdings" w:hAnsi="Wingdings" w:hint="default"/>
      </w:rPr>
    </w:lvl>
    <w:lvl w:ilvl="3" w:tplc="F1FA9E48" w:tentative="1">
      <w:start w:val="1"/>
      <w:numFmt w:val="bullet"/>
      <w:lvlText w:val=""/>
      <w:lvlJc w:val="left"/>
      <w:pPr>
        <w:ind w:left="1760" w:hanging="440"/>
      </w:pPr>
      <w:rPr>
        <w:rFonts w:ascii="Wingdings" w:hAnsi="Wingdings" w:hint="default"/>
      </w:rPr>
    </w:lvl>
    <w:lvl w:ilvl="4" w:tplc="A31A8AD8" w:tentative="1">
      <w:start w:val="1"/>
      <w:numFmt w:val="bullet"/>
      <w:lvlText w:val=""/>
      <w:lvlJc w:val="left"/>
      <w:pPr>
        <w:ind w:left="2200" w:hanging="440"/>
      </w:pPr>
      <w:rPr>
        <w:rFonts w:ascii="Wingdings" w:hAnsi="Wingdings" w:hint="default"/>
      </w:rPr>
    </w:lvl>
    <w:lvl w:ilvl="5" w:tplc="F38AB8B2" w:tentative="1">
      <w:start w:val="1"/>
      <w:numFmt w:val="bullet"/>
      <w:lvlText w:val=""/>
      <w:lvlJc w:val="left"/>
      <w:pPr>
        <w:ind w:left="2640" w:hanging="440"/>
      </w:pPr>
      <w:rPr>
        <w:rFonts w:ascii="Wingdings" w:hAnsi="Wingdings" w:hint="default"/>
      </w:rPr>
    </w:lvl>
    <w:lvl w:ilvl="6" w:tplc="087E0AC8" w:tentative="1">
      <w:start w:val="1"/>
      <w:numFmt w:val="bullet"/>
      <w:lvlText w:val=""/>
      <w:lvlJc w:val="left"/>
      <w:pPr>
        <w:ind w:left="3080" w:hanging="440"/>
      </w:pPr>
      <w:rPr>
        <w:rFonts w:ascii="Wingdings" w:hAnsi="Wingdings" w:hint="default"/>
      </w:rPr>
    </w:lvl>
    <w:lvl w:ilvl="7" w:tplc="F28433EC" w:tentative="1">
      <w:start w:val="1"/>
      <w:numFmt w:val="bullet"/>
      <w:lvlText w:val=""/>
      <w:lvlJc w:val="left"/>
      <w:pPr>
        <w:ind w:left="3520" w:hanging="440"/>
      </w:pPr>
      <w:rPr>
        <w:rFonts w:ascii="Wingdings" w:hAnsi="Wingdings" w:hint="default"/>
      </w:rPr>
    </w:lvl>
    <w:lvl w:ilvl="8" w:tplc="4B322D86" w:tentative="1">
      <w:start w:val="1"/>
      <w:numFmt w:val="bullet"/>
      <w:lvlText w:val=""/>
      <w:lvlJc w:val="left"/>
      <w:pPr>
        <w:ind w:left="3960" w:hanging="440"/>
      </w:pPr>
      <w:rPr>
        <w:rFonts w:ascii="Wingdings" w:hAnsi="Wingdings" w:hint="default"/>
      </w:rPr>
    </w:lvl>
  </w:abstractNum>
  <w:abstractNum w:abstractNumId="4" w15:restartNumberingAfterBreak="0">
    <w:nsid w:val="288F3E24"/>
    <w:multiLevelType w:val="hybridMultilevel"/>
    <w:tmpl w:val="E0E428DE"/>
    <w:lvl w:ilvl="0" w:tplc="CF9C218E">
      <w:start w:val="1"/>
      <w:numFmt w:val="bullet"/>
      <w:lvlText w:val="■"/>
      <w:lvlJc w:val="left"/>
      <w:pPr>
        <w:ind w:left="990" w:hanging="360"/>
      </w:pPr>
      <w:rPr>
        <w:rFonts w:ascii="BIZ UDゴシック" w:eastAsia="BIZ UDゴシック" w:hAnsi="BIZ UDゴシック" w:cstheme="minorBidi" w:hint="eastAsia"/>
      </w:rPr>
    </w:lvl>
    <w:lvl w:ilvl="1" w:tplc="A8681AEC" w:tentative="1">
      <w:start w:val="1"/>
      <w:numFmt w:val="bullet"/>
      <w:lvlText w:val=""/>
      <w:lvlJc w:val="left"/>
      <w:pPr>
        <w:ind w:left="1510" w:hanging="440"/>
      </w:pPr>
      <w:rPr>
        <w:rFonts w:ascii="Wingdings" w:hAnsi="Wingdings" w:hint="default"/>
      </w:rPr>
    </w:lvl>
    <w:lvl w:ilvl="2" w:tplc="18442650" w:tentative="1">
      <w:start w:val="1"/>
      <w:numFmt w:val="bullet"/>
      <w:lvlText w:val=""/>
      <w:lvlJc w:val="left"/>
      <w:pPr>
        <w:ind w:left="1950" w:hanging="440"/>
      </w:pPr>
      <w:rPr>
        <w:rFonts w:ascii="Wingdings" w:hAnsi="Wingdings" w:hint="default"/>
      </w:rPr>
    </w:lvl>
    <w:lvl w:ilvl="3" w:tplc="19CAB704" w:tentative="1">
      <w:start w:val="1"/>
      <w:numFmt w:val="bullet"/>
      <w:lvlText w:val=""/>
      <w:lvlJc w:val="left"/>
      <w:pPr>
        <w:ind w:left="2390" w:hanging="440"/>
      </w:pPr>
      <w:rPr>
        <w:rFonts w:ascii="Wingdings" w:hAnsi="Wingdings" w:hint="default"/>
      </w:rPr>
    </w:lvl>
    <w:lvl w:ilvl="4" w:tplc="C9CE67E8" w:tentative="1">
      <w:start w:val="1"/>
      <w:numFmt w:val="bullet"/>
      <w:lvlText w:val=""/>
      <w:lvlJc w:val="left"/>
      <w:pPr>
        <w:ind w:left="2830" w:hanging="440"/>
      </w:pPr>
      <w:rPr>
        <w:rFonts w:ascii="Wingdings" w:hAnsi="Wingdings" w:hint="default"/>
      </w:rPr>
    </w:lvl>
    <w:lvl w:ilvl="5" w:tplc="A65E0142" w:tentative="1">
      <w:start w:val="1"/>
      <w:numFmt w:val="bullet"/>
      <w:lvlText w:val=""/>
      <w:lvlJc w:val="left"/>
      <w:pPr>
        <w:ind w:left="3270" w:hanging="440"/>
      </w:pPr>
      <w:rPr>
        <w:rFonts w:ascii="Wingdings" w:hAnsi="Wingdings" w:hint="default"/>
      </w:rPr>
    </w:lvl>
    <w:lvl w:ilvl="6" w:tplc="87B009D4" w:tentative="1">
      <w:start w:val="1"/>
      <w:numFmt w:val="bullet"/>
      <w:lvlText w:val=""/>
      <w:lvlJc w:val="left"/>
      <w:pPr>
        <w:ind w:left="3710" w:hanging="440"/>
      </w:pPr>
      <w:rPr>
        <w:rFonts w:ascii="Wingdings" w:hAnsi="Wingdings" w:hint="default"/>
      </w:rPr>
    </w:lvl>
    <w:lvl w:ilvl="7" w:tplc="56543192" w:tentative="1">
      <w:start w:val="1"/>
      <w:numFmt w:val="bullet"/>
      <w:lvlText w:val=""/>
      <w:lvlJc w:val="left"/>
      <w:pPr>
        <w:ind w:left="4150" w:hanging="440"/>
      </w:pPr>
      <w:rPr>
        <w:rFonts w:ascii="Wingdings" w:hAnsi="Wingdings" w:hint="default"/>
      </w:rPr>
    </w:lvl>
    <w:lvl w:ilvl="8" w:tplc="25E06450" w:tentative="1">
      <w:start w:val="1"/>
      <w:numFmt w:val="bullet"/>
      <w:lvlText w:val=""/>
      <w:lvlJc w:val="left"/>
      <w:pPr>
        <w:ind w:left="4590" w:hanging="440"/>
      </w:pPr>
      <w:rPr>
        <w:rFonts w:ascii="Wingdings" w:hAnsi="Wingdings" w:hint="default"/>
      </w:rPr>
    </w:lvl>
  </w:abstractNum>
  <w:abstractNum w:abstractNumId="5" w15:restartNumberingAfterBreak="0">
    <w:nsid w:val="593E6D79"/>
    <w:multiLevelType w:val="hybridMultilevel"/>
    <w:tmpl w:val="A216B15A"/>
    <w:lvl w:ilvl="0" w:tplc="19E6CE82">
      <w:numFmt w:val="bullet"/>
      <w:lvlText w:val="○"/>
      <w:lvlJc w:val="left"/>
      <w:pPr>
        <w:ind w:left="360" w:hanging="360"/>
      </w:pPr>
      <w:rPr>
        <w:rFonts w:ascii="メイリオ" w:eastAsia="メイリオ" w:hAnsi="メイリオ" w:cstheme="minorBidi" w:hint="eastAsia"/>
      </w:rPr>
    </w:lvl>
    <w:lvl w:ilvl="1" w:tplc="09EE6600" w:tentative="1">
      <w:start w:val="1"/>
      <w:numFmt w:val="bullet"/>
      <w:lvlText w:val=""/>
      <w:lvlJc w:val="left"/>
      <w:pPr>
        <w:ind w:left="840" w:hanging="420"/>
      </w:pPr>
      <w:rPr>
        <w:rFonts w:ascii="Wingdings" w:hAnsi="Wingdings" w:hint="default"/>
      </w:rPr>
    </w:lvl>
    <w:lvl w:ilvl="2" w:tplc="835AB78A" w:tentative="1">
      <w:start w:val="1"/>
      <w:numFmt w:val="bullet"/>
      <w:lvlText w:val=""/>
      <w:lvlJc w:val="left"/>
      <w:pPr>
        <w:ind w:left="1260" w:hanging="420"/>
      </w:pPr>
      <w:rPr>
        <w:rFonts w:ascii="Wingdings" w:hAnsi="Wingdings" w:hint="default"/>
      </w:rPr>
    </w:lvl>
    <w:lvl w:ilvl="3" w:tplc="C7A47158" w:tentative="1">
      <w:start w:val="1"/>
      <w:numFmt w:val="bullet"/>
      <w:lvlText w:val=""/>
      <w:lvlJc w:val="left"/>
      <w:pPr>
        <w:ind w:left="1680" w:hanging="420"/>
      </w:pPr>
      <w:rPr>
        <w:rFonts w:ascii="Wingdings" w:hAnsi="Wingdings" w:hint="default"/>
      </w:rPr>
    </w:lvl>
    <w:lvl w:ilvl="4" w:tplc="BC164FBA" w:tentative="1">
      <w:start w:val="1"/>
      <w:numFmt w:val="bullet"/>
      <w:lvlText w:val=""/>
      <w:lvlJc w:val="left"/>
      <w:pPr>
        <w:ind w:left="2100" w:hanging="420"/>
      </w:pPr>
      <w:rPr>
        <w:rFonts w:ascii="Wingdings" w:hAnsi="Wingdings" w:hint="default"/>
      </w:rPr>
    </w:lvl>
    <w:lvl w:ilvl="5" w:tplc="0F36C74A" w:tentative="1">
      <w:start w:val="1"/>
      <w:numFmt w:val="bullet"/>
      <w:lvlText w:val=""/>
      <w:lvlJc w:val="left"/>
      <w:pPr>
        <w:ind w:left="2520" w:hanging="420"/>
      </w:pPr>
      <w:rPr>
        <w:rFonts w:ascii="Wingdings" w:hAnsi="Wingdings" w:hint="default"/>
      </w:rPr>
    </w:lvl>
    <w:lvl w:ilvl="6" w:tplc="1110F52E" w:tentative="1">
      <w:start w:val="1"/>
      <w:numFmt w:val="bullet"/>
      <w:lvlText w:val=""/>
      <w:lvlJc w:val="left"/>
      <w:pPr>
        <w:ind w:left="2940" w:hanging="420"/>
      </w:pPr>
      <w:rPr>
        <w:rFonts w:ascii="Wingdings" w:hAnsi="Wingdings" w:hint="default"/>
      </w:rPr>
    </w:lvl>
    <w:lvl w:ilvl="7" w:tplc="69CC563C" w:tentative="1">
      <w:start w:val="1"/>
      <w:numFmt w:val="bullet"/>
      <w:lvlText w:val=""/>
      <w:lvlJc w:val="left"/>
      <w:pPr>
        <w:ind w:left="3360" w:hanging="420"/>
      </w:pPr>
      <w:rPr>
        <w:rFonts w:ascii="Wingdings" w:hAnsi="Wingdings" w:hint="default"/>
      </w:rPr>
    </w:lvl>
    <w:lvl w:ilvl="8" w:tplc="BDE44B02" w:tentative="1">
      <w:start w:val="1"/>
      <w:numFmt w:val="bullet"/>
      <w:lvlText w:val=""/>
      <w:lvlJc w:val="left"/>
      <w:pPr>
        <w:ind w:left="3780" w:hanging="420"/>
      </w:pPr>
      <w:rPr>
        <w:rFonts w:ascii="Wingdings" w:hAnsi="Wingdings" w:hint="default"/>
      </w:rPr>
    </w:lvl>
  </w:abstractNum>
  <w:abstractNum w:abstractNumId="6" w15:restartNumberingAfterBreak="0">
    <w:nsid w:val="66116D83"/>
    <w:multiLevelType w:val="hybridMultilevel"/>
    <w:tmpl w:val="5BD09EB4"/>
    <w:lvl w:ilvl="0" w:tplc="63621896">
      <w:start w:val="1"/>
      <w:numFmt w:val="decimalFullWidth"/>
      <w:lvlText w:val="%1．"/>
      <w:lvlJc w:val="left"/>
      <w:pPr>
        <w:ind w:left="450" w:hanging="450"/>
      </w:pPr>
      <w:rPr>
        <w:rFonts w:hint="default"/>
      </w:rPr>
    </w:lvl>
    <w:lvl w:ilvl="1" w:tplc="96F0F37C">
      <w:start w:val="1"/>
      <w:numFmt w:val="decimalEnclosedCircle"/>
      <w:lvlText w:val="%2"/>
      <w:lvlJc w:val="left"/>
      <w:pPr>
        <w:ind w:left="800" w:hanging="360"/>
      </w:pPr>
      <w:rPr>
        <w:rFonts w:hint="default"/>
      </w:rPr>
    </w:lvl>
    <w:lvl w:ilvl="2" w:tplc="8F8A1058" w:tentative="1">
      <w:start w:val="1"/>
      <w:numFmt w:val="decimalEnclosedCircle"/>
      <w:lvlText w:val="%3"/>
      <w:lvlJc w:val="left"/>
      <w:pPr>
        <w:ind w:left="1320" w:hanging="440"/>
      </w:pPr>
    </w:lvl>
    <w:lvl w:ilvl="3" w:tplc="3E049B3C" w:tentative="1">
      <w:start w:val="1"/>
      <w:numFmt w:val="decimal"/>
      <w:lvlText w:val="%4."/>
      <w:lvlJc w:val="left"/>
      <w:pPr>
        <w:ind w:left="1760" w:hanging="440"/>
      </w:pPr>
    </w:lvl>
    <w:lvl w:ilvl="4" w:tplc="C2CEF096" w:tentative="1">
      <w:start w:val="1"/>
      <w:numFmt w:val="aiueoFullWidth"/>
      <w:lvlText w:val="(%5)"/>
      <w:lvlJc w:val="left"/>
      <w:pPr>
        <w:ind w:left="2200" w:hanging="440"/>
      </w:pPr>
    </w:lvl>
    <w:lvl w:ilvl="5" w:tplc="5F22FBB4" w:tentative="1">
      <w:start w:val="1"/>
      <w:numFmt w:val="decimalEnclosedCircle"/>
      <w:lvlText w:val="%6"/>
      <w:lvlJc w:val="left"/>
      <w:pPr>
        <w:ind w:left="2640" w:hanging="440"/>
      </w:pPr>
    </w:lvl>
    <w:lvl w:ilvl="6" w:tplc="C56C7234" w:tentative="1">
      <w:start w:val="1"/>
      <w:numFmt w:val="decimal"/>
      <w:lvlText w:val="%7."/>
      <w:lvlJc w:val="left"/>
      <w:pPr>
        <w:ind w:left="3080" w:hanging="440"/>
      </w:pPr>
    </w:lvl>
    <w:lvl w:ilvl="7" w:tplc="B4EA0E64" w:tentative="1">
      <w:start w:val="1"/>
      <w:numFmt w:val="aiueoFullWidth"/>
      <w:lvlText w:val="(%8)"/>
      <w:lvlJc w:val="left"/>
      <w:pPr>
        <w:ind w:left="3520" w:hanging="440"/>
      </w:pPr>
    </w:lvl>
    <w:lvl w:ilvl="8" w:tplc="79460D74" w:tentative="1">
      <w:start w:val="1"/>
      <w:numFmt w:val="decimalEnclosedCircle"/>
      <w:lvlText w:val="%9"/>
      <w:lvlJc w:val="left"/>
      <w:pPr>
        <w:ind w:left="3960" w:hanging="440"/>
      </w:p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F9"/>
    <w:rsid w:val="00000FE6"/>
    <w:rsid w:val="000010CF"/>
    <w:rsid w:val="00002C28"/>
    <w:rsid w:val="000074BE"/>
    <w:rsid w:val="0001122C"/>
    <w:rsid w:val="000124EF"/>
    <w:rsid w:val="00013A75"/>
    <w:rsid w:val="0001489E"/>
    <w:rsid w:val="00016524"/>
    <w:rsid w:val="0002214A"/>
    <w:rsid w:val="00023754"/>
    <w:rsid w:val="00023AC5"/>
    <w:rsid w:val="00024292"/>
    <w:rsid w:val="00027C17"/>
    <w:rsid w:val="00031E48"/>
    <w:rsid w:val="00033892"/>
    <w:rsid w:val="000342F9"/>
    <w:rsid w:val="000344FC"/>
    <w:rsid w:val="00037A19"/>
    <w:rsid w:val="00037E6A"/>
    <w:rsid w:val="000401ED"/>
    <w:rsid w:val="00041C70"/>
    <w:rsid w:val="00041F51"/>
    <w:rsid w:val="00042031"/>
    <w:rsid w:val="00042233"/>
    <w:rsid w:val="000434FD"/>
    <w:rsid w:val="00043635"/>
    <w:rsid w:val="0004384F"/>
    <w:rsid w:val="00044FF7"/>
    <w:rsid w:val="00050B7A"/>
    <w:rsid w:val="000522E0"/>
    <w:rsid w:val="00052B7E"/>
    <w:rsid w:val="00055350"/>
    <w:rsid w:val="00056544"/>
    <w:rsid w:val="00057828"/>
    <w:rsid w:val="00057922"/>
    <w:rsid w:val="000613A4"/>
    <w:rsid w:val="00061574"/>
    <w:rsid w:val="00062078"/>
    <w:rsid w:val="00063E93"/>
    <w:rsid w:val="00064334"/>
    <w:rsid w:val="00065241"/>
    <w:rsid w:val="00072600"/>
    <w:rsid w:val="00077360"/>
    <w:rsid w:val="00092906"/>
    <w:rsid w:val="00092ABE"/>
    <w:rsid w:val="000A04A8"/>
    <w:rsid w:val="000A3CBF"/>
    <w:rsid w:val="000A3FA5"/>
    <w:rsid w:val="000A4EA5"/>
    <w:rsid w:val="000A5B33"/>
    <w:rsid w:val="000A5B56"/>
    <w:rsid w:val="000A5EE5"/>
    <w:rsid w:val="000A6535"/>
    <w:rsid w:val="000A6C95"/>
    <w:rsid w:val="000B0F85"/>
    <w:rsid w:val="000B17A5"/>
    <w:rsid w:val="000B25E0"/>
    <w:rsid w:val="000B55AA"/>
    <w:rsid w:val="000B5A73"/>
    <w:rsid w:val="000B5B68"/>
    <w:rsid w:val="000C0F15"/>
    <w:rsid w:val="000C266B"/>
    <w:rsid w:val="000C2C57"/>
    <w:rsid w:val="000C46AB"/>
    <w:rsid w:val="000D03A8"/>
    <w:rsid w:val="000D0462"/>
    <w:rsid w:val="000D10E0"/>
    <w:rsid w:val="000D1F46"/>
    <w:rsid w:val="000D32E0"/>
    <w:rsid w:val="000D7EB7"/>
    <w:rsid w:val="000E0D47"/>
    <w:rsid w:val="000E41CD"/>
    <w:rsid w:val="000E6D6B"/>
    <w:rsid w:val="000F0123"/>
    <w:rsid w:val="000F2F61"/>
    <w:rsid w:val="000F5162"/>
    <w:rsid w:val="000F587F"/>
    <w:rsid w:val="000F6FC0"/>
    <w:rsid w:val="000F7A19"/>
    <w:rsid w:val="00101520"/>
    <w:rsid w:val="001024A2"/>
    <w:rsid w:val="00104D07"/>
    <w:rsid w:val="001052A0"/>
    <w:rsid w:val="00106251"/>
    <w:rsid w:val="00106C58"/>
    <w:rsid w:val="001078F3"/>
    <w:rsid w:val="00107D97"/>
    <w:rsid w:val="0011038C"/>
    <w:rsid w:val="001135F5"/>
    <w:rsid w:val="00113DA6"/>
    <w:rsid w:val="00116230"/>
    <w:rsid w:val="001162E6"/>
    <w:rsid w:val="00121609"/>
    <w:rsid w:val="00121AD4"/>
    <w:rsid w:val="001234A8"/>
    <w:rsid w:val="00124FDB"/>
    <w:rsid w:val="00125F48"/>
    <w:rsid w:val="00130684"/>
    <w:rsid w:val="001309E6"/>
    <w:rsid w:val="00136AC9"/>
    <w:rsid w:val="001373D2"/>
    <w:rsid w:val="0013742B"/>
    <w:rsid w:val="00137F0A"/>
    <w:rsid w:val="0014005B"/>
    <w:rsid w:val="00143B48"/>
    <w:rsid w:val="00145C0A"/>
    <w:rsid w:val="0014697F"/>
    <w:rsid w:val="00150632"/>
    <w:rsid w:val="00150D19"/>
    <w:rsid w:val="0015285D"/>
    <w:rsid w:val="00153D31"/>
    <w:rsid w:val="001548C1"/>
    <w:rsid w:val="00154AB3"/>
    <w:rsid w:val="00154EF4"/>
    <w:rsid w:val="0015656C"/>
    <w:rsid w:val="00156F09"/>
    <w:rsid w:val="001575CB"/>
    <w:rsid w:val="00161BD8"/>
    <w:rsid w:val="0016370A"/>
    <w:rsid w:val="0016435C"/>
    <w:rsid w:val="00164C41"/>
    <w:rsid w:val="00164DA9"/>
    <w:rsid w:val="001664A3"/>
    <w:rsid w:val="00167D1E"/>
    <w:rsid w:val="00170B47"/>
    <w:rsid w:val="00171E1F"/>
    <w:rsid w:val="00174A45"/>
    <w:rsid w:val="00174AA8"/>
    <w:rsid w:val="001761BA"/>
    <w:rsid w:val="00180512"/>
    <w:rsid w:val="00182506"/>
    <w:rsid w:val="00183913"/>
    <w:rsid w:val="00184D67"/>
    <w:rsid w:val="0019059C"/>
    <w:rsid w:val="00190D59"/>
    <w:rsid w:val="00191F0F"/>
    <w:rsid w:val="001935D5"/>
    <w:rsid w:val="001944C4"/>
    <w:rsid w:val="001950CC"/>
    <w:rsid w:val="00195179"/>
    <w:rsid w:val="0019626A"/>
    <w:rsid w:val="001A089E"/>
    <w:rsid w:val="001A0943"/>
    <w:rsid w:val="001A3B59"/>
    <w:rsid w:val="001A53D7"/>
    <w:rsid w:val="001A787F"/>
    <w:rsid w:val="001A7F91"/>
    <w:rsid w:val="001B1B01"/>
    <w:rsid w:val="001B3A73"/>
    <w:rsid w:val="001B50AA"/>
    <w:rsid w:val="001B638A"/>
    <w:rsid w:val="001B7658"/>
    <w:rsid w:val="001C1BF6"/>
    <w:rsid w:val="001C3260"/>
    <w:rsid w:val="001C341A"/>
    <w:rsid w:val="001C466D"/>
    <w:rsid w:val="001C5FD7"/>
    <w:rsid w:val="001D14F6"/>
    <w:rsid w:val="001D2D79"/>
    <w:rsid w:val="001D3016"/>
    <w:rsid w:val="001D3181"/>
    <w:rsid w:val="001D3B6F"/>
    <w:rsid w:val="001D5AEA"/>
    <w:rsid w:val="001D6CBE"/>
    <w:rsid w:val="001D77EA"/>
    <w:rsid w:val="001D7FF0"/>
    <w:rsid w:val="001E1BCF"/>
    <w:rsid w:val="001E29DB"/>
    <w:rsid w:val="001E3CDE"/>
    <w:rsid w:val="001E5A2A"/>
    <w:rsid w:val="001F1C45"/>
    <w:rsid w:val="001F2A9F"/>
    <w:rsid w:val="001F2EDB"/>
    <w:rsid w:val="001F50C5"/>
    <w:rsid w:val="001F625A"/>
    <w:rsid w:val="001F6316"/>
    <w:rsid w:val="001F7B40"/>
    <w:rsid w:val="002013D8"/>
    <w:rsid w:val="002022AA"/>
    <w:rsid w:val="00202C63"/>
    <w:rsid w:val="00204635"/>
    <w:rsid w:val="00205BBB"/>
    <w:rsid w:val="00206728"/>
    <w:rsid w:val="002131AB"/>
    <w:rsid w:val="00217295"/>
    <w:rsid w:val="0021774F"/>
    <w:rsid w:val="00220434"/>
    <w:rsid w:val="00220B7A"/>
    <w:rsid w:val="00221B6C"/>
    <w:rsid w:val="00223769"/>
    <w:rsid w:val="00225DD7"/>
    <w:rsid w:val="0022689B"/>
    <w:rsid w:val="002277F3"/>
    <w:rsid w:val="00231004"/>
    <w:rsid w:val="002319AA"/>
    <w:rsid w:val="00232F24"/>
    <w:rsid w:val="0023490D"/>
    <w:rsid w:val="00236FD9"/>
    <w:rsid w:val="0023703E"/>
    <w:rsid w:val="00243EE5"/>
    <w:rsid w:val="00245312"/>
    <w:rsid w:val="00245679"/>
    <w:rsid w:val="00245911"/>
    <w:rsid w:val="00247161"/>
    <w:rsid w:val="002527DE"/>
    <w:rsid w:val="00253C80"/>
    <w:rsid w:val="00254858"/>
    <w:rsid w:val="00262F54"/>
    <w:rsid w:val="00263665"/>
    <w:rsid w:val="00264F28"/>
    <w:rsid w:val="00270313"/>
    <w:rsid w:val="00270D95"/>
    <w:rsid w:val="00273F02"/>
    <w:rsid w:val="00275E4E"/>
    <w:rsid w:val="00276135"/>
    <w:rsid w:val="002778C1"/>
    <w:rsid w:val="00277F32"/>
    <w:rsid w:val="00282542"/>
    <w:rsid w:val="00282F22"/>
    <w:rsid w:val="00285662"/>
    <w:rsid w:val="00287235"/>
    <w:rsid w:val="00293B08"/>
    <w:rsid w:val="00294A56"/>
    <w:rsid w:val="00295902"/>
    <w:rsid w:val="002965A1"/>
    <w:rsid w:val="002979C7"/>
    <w:rsid w:val="00297CC2"/>
    <w:rsid w:val="00297DF3"/>
    <w:rsid w:val="002A40C3"/>
    <w:rsid w:val="002A66F9"/>
    <w:rsid w:val="002B0C9A"/>
    <w:rsid w:val="002B1118"/>
    <w:rsid w:val="002B3851"/>
    <w:rsid w:val="002B4BEC"/>
    <w:rsid w:val="002B7043"/>
    <w:rsid w:val="002B79DF"/>
    <w:rsid w:val="002C0A7A"/>
    <w:rsid w:val="002C37CD"/>
    <w:rsid w:val="002C4C92"/>
    <w:rsid w:val="002C5824"/>
    <w:rsid w:val="002C5A3E"/>
    <w:rsid w:val="002C78D4"/>
    <w:rsid w:val="002D4CC8"/>
    <w:rsid w:val="002D51AB"/>
    <w:rsid w:val="002E47D9"/>
    <w:rsid w:val="002E6B33"/>
    <w:rsid w:val="002F2706"/>
    <w:rsid w:val="002F2C50"/>
    <w:rsid w:val="002F32BC"/>
    <w:rsid w:val="002F7AEA"/>
    <w:rsid w:val="002F7D78"/>
    <w:rsid w:val="003018D6"/>
    <w:rsid w:val="0030277E"/>
    <w:rsid w:val="00302975"/>
    <w:rsid w:val="00304FDB"/>
    <w:rsid w:val="003072B3"/>
    <w:rsid w:val="0031234B"/>
    <w:rsid w:val="00312A66"/>
    <w:rsid w:val="00312F3E"/>
    <w:rsid w:val="003144C9"/>
    <w:rsid w:val="003150C1"/>
    <w:rsid w:val="003151B7"/>
    <w:rsid w:val="0031681B"/>
    <w:rsid w:val="00316D05"/>
    <w:rsid w:val="00320095"/>
    <w:rsid w:val="003208D4"/>
    <w:rsid w:val="003220C2"/>
    <w:rsid w:val="0032262B"/>
    <w:rsid w:val="00323CE4"/>
    <w:rsid w:val="00323DE7"/>
    <w:rsid w:val="00327178"/>
    <w:rsid w:val="0033171B"/>
    <w:rsid w:val="003329CC"/>
    <w:rsid w:val="0033563E"/>
    <w:rsid w:val="00335D0E"/>
    <w:rsid w:val="00336BF8"/>
    <w:rsid w:val="003370D5"/>
    <w:rsid w:val="003410D0"/>
    <w:rsid w:val="0034492D"/>
    <w:rsid w:val="00344DD7"/>
    <w:rsid w:val="00346716"/>
    <w:rsid w:val="0034672C"/>
    <w:rsid w:val="003472F5"/>
    <w:rsid w:val="00347E08"/>
    <w:rsid w:val="00351822"/>
    <w:rsid w:val="00354E97"/>
    <w:rsid w:val="00355057"/>
    <w:rsid w:val="003554F7"/>
    <w:rsid w:val="00355883"/>
    <w:rsid w:val="00356431"/>
    <w:rsid w:val="003565FE"/>
    <w:rsid w:val="00357830"/>
    <w:rsid w:val="00357C23"/>
    <w:rsid w:val="0036057F"/>
    <w:rsid w:val="00365873"/>
    <w:rsid w:val="003728BD"/>
    <w:rsid w:val="00373BD7"/>
    <w:rsid w:val="003758EB"/>
    <w:rsid w:val="00382251"/>
    <w:rsid w:val="00383BCC"/>
    <w:rsid w:val="00384A08"/>
    <w:rsid w:val="003856C3"/>
    <w:rsid w:val="003856FE"/>
    <w:rsid w:val="00385CB2"/>
    <w:rsid w:val="00386361"/>
    <w:rsid w:val="00386CC6"/>
    <w:rsid w:val="003879AB"/>
    <w:rsid w:val="00393134"/>
    <w:rsid w:val="00394B87"/>
    <w:rsid w:val="00396692"/>
    <w:rsid w:val="00397E91"/>
    <w:rsid w:val="003A1E76"/>
    <w:rsid w:val="003A2B8A"/>
    <w:rsid w:val="003A66EB"/>
    <w:rsid w:val="003B0098"/>
    <w:rsid w:val="003B110D"/>
    <w:rsid w:val="003B1BB8"/>
    <w:rsid w:val="003B2E7D"/>
    <w:rsid w:val="003B6803"/>
    <w:rsid w:val="003B6CED"/>
    <w:rsid w:val="003C3CED"/>
    <w:rsid w:val="003C4FA0"/>
    <w:rsid w:val="003D0048"/>
    <w:rsid w:val="003D2AFB"/>
    <w:rsid w:val="003D39F0"/>
    <w:rsid w:val="003D6913"/>
    <w:rsid w:val="003D6C13"/>
    <w:rsid w:val="003E0B1B"/>
    <w:rsid w:val="003E1CD3"/>
    <w:rsid w:val="003E4F14"/>
    <w:rsid w:val="003E6213"/>
    <w:rsid w:val="003E63A6"/>
    <w:rsid w:val="003E695B"/>
    <w:rsid w:val="003F0F2A"/>
    <w:rsid w:val="003F106C"/>
    <w:rsid w:val="003F3731"/>
    <w:rsid w:val="003F650A"/>
    <w:rsid w:val="003F673D"/>
    <w:rsid w:val="003F7491"/>
    <w:rsid w:val="003F74DD"/>
    <w:rsid w:val="0040023D"/>
    <w:rsid w:val="00401374"/>
    <w:rsid w:val="004029EA"/>
    <w:rsid w:val="004030A5"/>
    <w:rsid w:val="004036BA"/>
    <w:rsid w:val="00403C74"/>
    <w:rsid w:val="0040541C"/>
    <w:rsid w:val="00411613"/>
    <w:rsid w:val="00415327"/>
    <w:rsid w:val="00415553"/>
    <w:rsid w:val="00417017"/>
    <w:rsid w:val="00417802"/>
    <w:rsid w:val="00423A7C"/>
    <w:rsid w:val="00423C1E"/>
    <w:rsid w:val="00424206"/>
    <w:rsid w:val="00426BAD"/>
    <w:rsid w:val="004270AE"/>
    <w:rsid w:val="00427A84"/>
    <w:rsid w:val="00430DB0"/>
    <w:rsid w:val="00433C33"/>
    <w:rsid w:val="004363FC"/>
    <w:rsid w:val="00436C1C"/>
    <w:rsid w:val="00437AB6"/>
    <w:rsid w:val="0044018A"/>
    <w:rsid w:val="00442752"/>
    <w:rsid w:val="00443CBC"/>
    <w:rsid w:val="00443F85"/>
    <w:rsid w:val="004440ED"/>
    <w:rsid w:val="004450A2"/>
    <w:rsid w:val="0044722E"/>
    <w:rsid w:val="00447CE6"/>
    <w:rsid w:val="004529D9"/>
    <w:rsid w:val="00452E37"/>
    <w:rsid w:val="00454167"/>
    <w:rsid w:val="00454731"/>
    <w:rsid w:val="0045526A"/>
    <w:rsid w:val="00455A0B"/>
    <w:rsid w:val="0045717B"/>
    <w:rsid w:val="004574A7"/>
    <w:rsid w:val="00457A7E"/>
    <w:rsid w:val="00457EBF"/>
    <w:rsid w:val="00460452"/>
    <w:rsid w:val="00461DC6"/>
    <w:rsid w:val="00462C88"/>
    <w:rsid w:val="00463036"/>
    <w:rsid w:val="00463794"/>
    <w:rsid w:val="00465CA9"/>
    <w:rsid w:val="0046629E"/>
    <w:rsid w:val="00466761"/>
    <w:rsid w:val="00466954"/>
    <w:rsid w:val="0047386A"/>
    <w:rsid w:val="0047443F"/>
    <w:rsid w:val="00474453"/>
    <w:rsid w:val="004771A8"/>
    <w:rsid w:val="00477FD0"/>
    <w:rsid w:val="00480FD7"/>
    <w:rsid w:val="004828CB"/>
    <w:rsid w:val="00483034"/>
    <w:rsid w:val="00484697"/>
    <w:rsid w:val="00484F54"/>
    <w:rsid w:val="00487BA6"/>
    <w:rsid w:val="0049207B"/>
    <w:rsid w:val="00492122"/>
    <w:rsid w:val="004931FF"/>
    <w:rsid w:val="0049537B"/>
    <w:rsid w:val="00497245"/>
    <w:rsid w:val="004A0085"/>
    <w:rsid w:val="004A06F9"/>
    <w:rsid w:val="004A3548"/>
    <w:rsid w:val="004A4AED"/>
    <w:rsid w:val="004A73EE"/>
    <w:rsid w:val="004A7F7C"/>
    <w:rsid w:val="004B0866"/>
    <w:rsid w:val="004B5D2C"/>
    <w:rsid w:val="004C0350"/>
    <w:rsid w:val="004C2003"/>
    <w:rsid w:val="004C21CE"/>
    <w:rsid w:val="004C5CC4"/>
    <w:rsid w:val="004C6888"/>
    <w:rsid w:val="004C7C36"/>
    <w:rsid w:val="004D3749"/>
    <w:rsid w:val="004D54D4"/>
    <w:rsid w:val="004D65C6"/>
    <w:rsid w:val="004E14EF"/>
    <w:rsid w:val="004E2A22"/>
    <w:rsid w:val="004E5EDA"/>
    <w:rsid w:val="004E7DC3"/>
    <w:rsid w:val="004F00FA"/>
    <w:rsid w:val="004F01D4"/>
    <w:rsid w:val="004F0558"/>
    <w:rsid w:val="004F0C68"/>
    <w:rsid w:val="004F241F"/>
    <w:rsid w:val="004F3C1B"/>
    <w:rsid w:val="004F42CF"/>
    <w:rsid w:val="004F466C"/>
    <w:rsid w:val="004F500E"/>
    <w:rsid w:val="004F5D7A"/>
    <w:rsid w:val="00500B6C"/>
    <w:rsid w:val="00501EEC"/>
    <w:rsid w:val="00502A83"/>
    <w:rsid w:val="00505E32"/>
    <w:rsid w:val="00506F45"/>
    <w:rsid w:val="00506FB0"/>
    <w:rsid w:val="005072CC"/>
    <w:rsid w:val="005107A5"/>
    <w:rsid w:val="00511AAE"/>
    <w:rsid w:val="00513AAD"/>
    <w:rsid w:val="00513E5F"/>
    <w:rsid w:val="00521CDD"/>
    <w:rsid w:val="00524DB0"/>
    <w:rsid w:val="0052567F"/>
    <w:rsid w:val="0052607C"/>
    <w:rsid w:val="00526D0D"/>
    <w:rsid w:val="00531125"/>
    <w:rsid w:val="00531AFF"/>
    <w:rsid w:val="00531D63"/>
    <w:rsid w:val="00533C14"/>
    <w:rsid w:val="005355EE"/>
    <w:rsid w:val="0053565B"/>
    <w:rsid w:val="00536F4C"/>
    <w:rsid w:val="0053780E"/>
    <w:rsid w:val="005411B8"/>
    <w:rsid w:val="00542408"/>
    <w:rsid w:val="00542C23"/>
    <w:rsid w:val="0054349B"/>
    <w:rsid w:val="00544857"/>
    <w:rsid w:val="00544A84"/>
    <w:rsid w:val="005466ED"/>
    <w:rsid w:val="00546DDD"/>
    <w:rsid w:val="00550B1F"/>
    <w:rsid w:val="00551048"/>
    <w:rsid w:val="00551C3D"/>
    <w:rsid w:val="00553588"/>
    <w:rsid w:val="005536C8"/>
    <w:rsid w:val="00555283"/>
    <w:rsid w:val="005552E9"/>
    <w:rsid w:val="00555DB5"/>
    <w:rsid w:val="005560F2"/>
    <w:rsid w:val="0055644A"/>
    <w:rsid w:val="00556491"/>
    <w:rsid w:val="005564C8"/>
    <w:rsid w:val="00556F93"/>
    <w:rsid w:val="00557691"/>
    <w:rsid w:val="0056198F"/>
    <w:rsid w:val="00561A28"/>
    <w:rsid w:val="00561E2E"/>
    <w:rsid w:val="005631BC"/>
    <w:rsid w:val="00563781"/>
    <w:rsid w:val="00563835"/>
    <w:rsid w:val="00564B71"/>
    <w:rsid w:val="00565760"/>
    <w:rsid w:val="00566666"/>
    <w:rsid w:val="00566B86"/>
    <w:rsid w:val="005671C8"/>
    <w:rsid w:val="005715CA"/>
    <w:rsid w:val="005725A5"/>
    <w:rsid w:val="0057295A"/>
    <w:rsid w:val="00574BCD"/>
    <w:rsid w:val="00575FC4"/>
    <w:rsid w:val="005774D3"/>
    <w:rsid w:val="00577881"/>
    <w:rsid w:val="005802CD"/>
    <w:rsid w:val="005804B6"/>
    <w:rsid w:val="00580C3C"/>
    <w:rsid w:val="00583E54"/>
    <w:rsid w:val="00584264"/>
    <w:rsid w:val="0058537A"/>
    <w:rsid w:val="00591D05"/>
    <w:rsid w:val="00592255"/>
    <w:rsid w:val="0059351D"/>
    <w:rsid w:val="00593D3A"/>
    <w:rsid w:val="005971E4"/>
    <w:rsid w:val="005A2513"/>
    <w:rsid w:val="005A3170"/>
    <w:rsid w:val="005A4317"/>
    <w:rsid w:val="005B2667"/>
    <w:rsid w:val="005B501C"/>
    <w:rsid w:val="005B515E"/>
    <w:rsid w:val="005C0AA4"/>
    <w:rsid w:val="005C0B78"/>
    <w:rsid w:val="005C27EE"/>
    <w:rsid w:val="005C68F9"/>
    <w:rsid w:val="005D078B"/>
    <w:rsid w:val="005D0CA7"/>
    <w:rsid w:val="005D1172"/>
    <w:rsid w:val="005D2E11"/>
    <w:rsid w:val="005D5482"/>
    <w:rsid w:val="005D7143"/>
    <w:rsid w:val="005D73EA"/>
    <w:rsid w:val="005E27E2"/>
    <w:rsid w:val="005E2C5A"/>
    <w:rsid w:val="005F0E0D"/>
    <w:rsid w:val="005F18BF"/>
    <w:rsid w:val="005F38C0"/>
    <w:rsid w:val="005F554D"/>
    <w:rsid w:val="005F6A51"/>
    <w:rsid w:val="006000A0"/>
    <w:rsid w:val="00604025"/>
    <w:rsid w:val="006042FB"/>
    <w:rsid w:val="00604962"/>
    <w:rsid w:val="00607D1B"/>
    <w:rsid w:val="00610116"/>
    <w:rsid w:val="00612F92"/>
    <w:rsid w:val="00614059"/>
    <w:rsid w:val="00614590"/>
    <w:rsid w:val="00615135"/>
    <w:rsid w:val="00615991"/>
    <w:rsid w:val="00616C54"/>
    <w:rsid w:val="006206A8"/>
    <w:rsid w:val="00620E9E"/>
    <w:rsid w:val="0062275B"/>
    <w:rsid w:val="006227A2"/>
    <w:rsid w:val="006227FC"/>
    <w:rsid w:val="006248DD"/>
    <w:rsid w:val="00625466"/>
    <w:rsid w:val="00633607"/>
    <w:rsid w:val="00637887"/>
    <w:rsid w:val="00641AD3"/>
    <w:rsid w:val="00641E72"/>
    <w:rsid w:val="00642B8E"/>
    <w:rsid w:val="00643C59"/>
    <w:rsid w:val="0064529E"/>
    <w:rsid w:val="0065081E"/>
    <w:rsid w:val="00650D11"/>
    <w:rsid w:val="00650F04"/>
    <w:rsid w:val="00653FDF"/>
    <w:rsid w:val="00655E2A"/>
    <w:rsid w:val="00655EDD"/>
    <w:rsid w:val="006606FD"/>
    <w:rsid w:val="00661E8C"/>
    <w:rsid w:val="006640D2"/>
    <w:rsid w:val="00664235"/>
    <w:rsid w:val="006673D5"/>
    <w:rsid w:val="0067036D"/>
    <w:rsid w:val="00670CFC"/>
    <w:rsid w:val="00672BF3"/>
    <w:rsid w:val="00673E70"/>
    <w:rsid w:val="00675B52"/>
    <w:rsid w:val="006804F7"/>
    <w:rsid w:val="006806DD"/>
    <w:rsid w:val="00681102"/>
    <w:rsid w:val="00681DCB"/>
    <w:rsid w:val="006836C6"/>
    <w:rsid w:val="006852CB"/>
    <w:rsid w:val="00685B73"/>
    <w:rsid w:val="006876F6"/>
    <w:rsid w:val="00692DEA"/>
    <w:rsid w:val="00692E7D"/>
    <w:rsid w:val="00693033"/>
    <w:rsid w:val="0069382E"/>
    <w:rsid w:val="0069673D"/>
    <w:rsid w:val="0069762D"/>
    <w:rsid w:val="006A2A12"/>
    <w:rsid w:val="006A4248"/>
    <w:rsid w:val="006A65C8"/>
    <w:rsid w:val="006A6B2A"/>
    <w:rsid w:val="006B7F02"/>
    <w:rsid w:val="006C24DA"/>
    <w:rsid w:val="006C29CE"/>
    <w:rsid w:val="006C44D3"/>
    <w:rsid w:val="006C52E4"/>
    <w:rsid w:val="006C662A"/>
    <w:rsid w:val="006C6EDA"/>
    <w:rsid w:val="006C74E9"/>
    <w:rsid w:val="006C790F"/>
    <w:rsid w:val="006C7D6B"/>
    <w:rsid w:val="006D1588"/>
    <w:rsid w:val="006D3688"/>
    <w:rsid w:val="006D516A"/>
    <w:rsid w:val="006E03EB"/>
    <w:rsid w:val="006E30E2"/>
    <w:rsid w:val="006E42DE"/>
    <w:rsid w:val="006E6DC6"/>
    <w:rsid w:val="006F1136"/>
    <w:rsid w:val="006F21A1"/>
    <w:rsid w:val="006F3CD2"/>
    <w:rsid w:val="006F5971"/>
    <w:rsid w:val="006F64FA"/>
    <w:rsid w:val="006F6DBA"/>
    <w:rsid w:val="006F74E3"/>
    <w:rsid w:val="007004A0"/>
    <w:rsid w:val="0070056F"/>
    <w:rsid w:val="007027B3"/>
    <w:rsid w:val="00702AC2"/>
    <w:rsid w:val="007038C3"/>
    <w:rsid w:val="00703BA9"/>
    <w:rsid w:val="00704869"/>
    <w:rsid w:val="00704946"/>
    <w:rsid w:val="00704C0F"/>
    <w:rsid w:val="00705BC5"/>
    <w:rsid w:val="00710C2D"/>
    <w:rsid w:val="00713FD0"/>
    <w:rsid w:val="007141D1"/>
    <w:rsid w:val="00714200"/>
    <w:rsid w:val="007146CB"/>
    <w:rsid w:val="007169A7"/>
    <w:rsid w:val="007171D5"/>
    <w:rsid w:val="00722725"/>
    <w:rsid w:val="00722899"/>
    <w:rsid w:val="007236FD"/>
    <w:rsid w:val="007245A6"/>
    <w:rsid w:val="007246F5"/>
    <w:rsid w:val="00724D75"/>
    <w:rsid w:val="00725AEC"/>
    <w:rsid w:val="00727202"/>
    <w:rsid w:val="00727817"/>
    <w:rsid w:val="0073479E"/>
    <w:rsid w:val="00734ED5"/>
    <w:rsid w:val="007361BC"/>
    <w:rsid w:val="0073729A"/>
    <w:rsid w:val="007372F4"/>
    <w:rsid w:val="00737316"/>
    <w:rsid w:val="00740432"/>
    <w:rsid w:val="00740594"/>
    <w:rsid w:val="00740A89"/>
    <w:rsid w:val="00742623"/>
    <w:rsid w:val="0074343E"/>
    <w:rsid w:val="00746384"/>
    <w:rsid w:val="007473AE"/>
    <w:rsid w:val="00750AC1"/>
    <w:rsid w:val="007513F6"/>
    <w:rsid w:val="00751C39"/>
    <w:rsid w:val="00752FD2"/>
    <w:rsid w:val="00755FDB"/>
    <w:rsid w:val="007576F0"/>
    <w:rsid w:val="00757A31"/>
    <w:rsid w:val="00761BC9"/>
    <w:rsid w:val="007632FC"/>
    <w:rsid w:val="00763831"/>
    <w:rsid w:val="00763F25"/>
    <w:rsid w:val="00767A4F"/>
    <w:rsid w:val="00771312"/>
    <w:rsid w:val="0077192B"/>
    <w:rsid w:val="00772AF1"/>
    <w:rsid w:val="0077577D"/>
    <w:rsid w:val="00775C1D"/>
    <w:rsid w:val="007815E2"/>
    <w:rsid w:val="0078649E"/>
    <w:rsid w:val="00786849"/>
    <w:rsid w:val="007903BA"/>
    <w:rsid w:val="00790B44"/>
    <w:rsid w:val="007931EE"/>
    <w:rsid w:val="007937B8"/>
    <w:rsid w:val="007938CD"/>
    <w:rsid w:val="007953D7"/>
    <w:rsid w:val="00796205"/>
    <w:rsid w:val="007A17AD"/>
    <w:rsid w:val="007A1893"/>
    <w:rsid w:val="007A2E6B"/>
    <w:rsid w:val="007A4C81"/>
    <w:rsid w:val="007A5C03"/>
    <w:rsid w:val="007A672E"/>
    <w:rsid w:val="007A6B87"/>
    <w:rsid w:val="007B0350"/>
    <w:rsid w:val="007B0386"/>
    <w:rsid w:val="007B17B4"/>
    <w:rsid w:val="007B1877"/>
    <w:rsid w:val="007B3531"/>
    <w:rsid w:val="007B41F8"/>
    <w:rsid w:val="007B4CA6"/>
    <w:rsid w:val="007B4E3A"/>
    <w:rsid w:val="007B522A"/>
    <w:rsid w:val="007C0256"/>
    <w:rsid w:val="007C05B4"/>
    <w:rsid w:val="007C6E57"/>
    <w:rsid w:val="007D0171"/>
    <w:rsid w:val="007D0EEF"/>
    <w:rsid w:val="007D1A3A"/>
    <w:rsid w:val="007D5F8B"/>
    <w:rsid w:val="007E0145"/>
    <w:rsid w:val="007E1E16"/>
    <w:rsid w:val="007E3B1F"/>
    <w:rsid w:val="007E4613"/>
    <w:rsid w:val="007F13AA"/>
    <w:rsid w:val="007F199E"/>
    <w:rsid w:val="007F1CBA"/>
    <w:rsid w:val="007F24B8"/>
    <w:rsid w:val="007F5F4D"/>
    <w:rsid w:val="007F6628"/>
    <w:rsid w:val="00802314"/>
    <w:rsid w:val="00806A12"/>
    <w:rsid w:val="00810E4E"/>
    <w:rsid w:val="00812094"/>
    <w:rsid w:val="00812CE0"/>
    <w:rsid w:val="0082622F"/>
    <w:rsid w:val="00827ED8"/>
    <w:rsid w:val="0083148F"/>
    <w:rsid w:val="008319B6"/>
    <w:rsid w:val="00834537"/>
    <w:rsid w:val="00834C4F"/>
    <w:rsid w:val="00834DCC"/>
    <w:rsid w:val="008357B3"/>
    <w:rsid w:val="0083610C"/>
    <w:rsid w:val="0083634A"/>
    <w:rsid w:val="00836A4E"/>
    <w:rsid w:val="008370C7"/>
    <w:rsid w:val="0084046C"/>
    <w:rsid w:val="00840D2D"/>
    <w:rsid w:val="00840FB2"/>
    <w:rsid w:val="00842AD5"/>
    <w:rsid w:val="00843874"/>
    <w:rsid w:val="00844910"/>
    <w:rsid w:val="0085131F"/>
    <w:rsid w:val="008540DC"/>
    <w:rsid w:val="0085510E"/>
    <w:rsid w:val="00856187"/>
    <w:rsid w:val="008577F2"/>
    <w:rsid w:val="0086064B"/>
    <w:rsid w:val="008609F3"/>
    <w:rsid w:val="00861902"/>
    <w:rsid w:val="00863A48"/>
    <w:rsid w:val="008652F2"/>
    <w:rsid w:val="00866D9E"/>
    <w:rsid w:val="00866F31"/>
    <w:rsid w:val="00867B51"/>
    <w:rsid w:val="00870DF5"/>
    <w:rsid w:val="00871B16"/>
    <w:rsid w:val="00872DA4"/>
    <w:rsid w:val="00872E6E"/>
    <w:rsid w:val="008752D5"/>
    <w:rsid w:val="0087543B"/>
    <w:rsid w:val="008825B1"/>
    <w:rsid w:val="008828B6"/>
    <w:rsid w:val="008869DF"/>
    <w:rsid w:val="00887ACE"/>
    <w:rsid w:val="00887EE2"/>
    <w:rsid w:val="00893E83"/>
    <w:rsid w:val="0089514B"/>
    <w:rsid w:val="00896702"/>
    <w:rsid w:val="00896C47"/>
    <w:rsid w:val="00896FEC"/>
    <w:rsid w:val="008977AD"/>
    <w:rsid w:val="008A0F0C"/>
    <w:rsid w:val="008A241A"/>
    <w:rsid w:val="008A2892"/>
    <w:rsid w:val="008A4BBC"/>
    <w:rsid w:val="008A5E01"/>
    <w:rsid w:val="008A624E"/>
    <w:rsid w:val="008A6783"/>
    <w:rsid w:val="008A7647"/>
    <w:rsid w:val="008B0070"/>
    <w:rsid w:val="008B076F"/>
    <w:rsid w:val="008B1045"/>
    <w:rsid w:val="008B2EF7"/>
    <w:rsid w:val="008B4768"/>
    <w:rsid w:val="008B570A"/>
    <w:rsid w:val="008B5C3D"/>
    <w:rsid w:val="008C0626"/>
    <w:rsid w:val="008C1401"/>
    <w:rsid w:val="008C1A36"/>
    <w:rsid w:val="008C50B3"/>
    <w:rsid w:val="008C6126"/>
    <w:rsid w:val="008C7813"/>
    <w:rsid w:val="008C7BD3"/>
    <w:rsid w:val="008D0473"/>
    <w:rsid w:val="008D1331"/>
    <w:rsid w:val="008D25C5"/>
    <w:rsid w:val="008D36E9"/>
    <w:rsid w:val="008D386F"/>
    <w:rsid w:val="008D40D7"/>
    <w:rsid w:val="008D5D4E"/>
    <w:rsid w:val="008D5EF6"/>
    <w:rsid w:val="008D63C3"/>
    <w:rsid w:val="008E051B"/>
    <w:rsid w:val="008E1487"/>
    <w:rsid w:val="008E15F9"/>
    <w:rsid w:val="008E1C3D"/>
    <w:rsid w:val="008E1F8C"/>
    <w:rsid w:val="008E3289"/>
    <w:rsid w:val="008E39FB"/>
    <w:rsid w:val="008E3BF3"/>
    <w:rsid w:val="008E498E"/>
    <w:rsid w:val="008E5153"/>
    <w:rsid w:val="008E5483"/>
    <w:rsid w:val="008F203B"/>
    <w:rsid w:val="008F6622"/>
    <w:rsid w:val="008F6703"/>
    <w:rsid w:val="00902671"/>
    <w:rsid w:val="00903D2B"/>
    <w:rsid w:val="00903E92"/>
    <w:rsid w:val="00904EC6"/>
    <w:rsid w:val="009068D9"/>
    <w:rsid w:val="009079E6"/>
    <w:rsid w:val="009104C3"/>
    <w:rsid w:val="0091160D"/>
    <w:rsid w:val="00912FE8"/>
    <w:rsid w:val="0091353C"/>
    <w:rsid w:val="00913C3A"/>
    <w:rsid w:val="00913E51"/>
    <w:rsid w:val="009144A1"/>
    <w:rsid w:val="009225B8"/>
    <w:rsid w:val="00927D5A"/>
    <w:rsid w:val="0093026C"/>
    <w:rsid w:val="009339FE"/>
    <w:rsid w:val="009345B0"/>
    <w:rsid w:val="00935D70"/>
    <w:rsid w:val="0093746D"/>
    <w:rsid w:val="009470C8"/>
    <w:rsid w:val="009500FD"/>
    <w:rsid w:val="00951DFB"/>
    <w:rsid w:val="00952935"/>
    <w:rsid w:val="00952FD8"/>
    <w:rsid w:val="00954EB7"/>
    <w:rsid w:val="00956B50"/>
    <w:rsid w:val="00962FEC"/>
    <w:rsid w:val="009672A5"/>
    <w:rsid w:val="0097001A"/>
    <w:rsid w:val="0097042B"/>
    <w:rsid w:val="009729A2"/>
    <w:rsid w:val="0097364A"/>
    <w:rsid w:val="0097538C"/>
    <w:rsid w:val="009772D5"/>
    <w:rsid w:val="00980B8F"/>
    <w:rsid w:val="00980C9C"/>
    <w:rsid w:val="00981A17"/>
    <w:rsid w:val="0098378B"/>
    <w:rsid w:val="00985F39"/>
    <w:rsid w:val="00985FCF"/>
    <w:rsid w:val="0098759E"/>
    <w:rsid w:val="00990045"/>
    <w:rsid w:val="009939A4"/>
    <w:rsid w:val="00993A07"/>
    <w:rsid w:val="0099510C"/>
    <w:rsid w:val="00995BF7"/>
    <w:rsid w:val="00995CFC"/>
    <w:rsid w:val="00995E51"/>
    <w:rsid w:val="0099624D"/>
    <w:rsid w:val="00996B64"/>
    <w:rsid w:val="0099742A"/>
    <w:rsid w:val="009A075E"/>
    <w:rsid w:val="009A2BFB"/>
    <w:rsid w:val="009A37BA"/>
    <w:rsid w:val="009A380A"/>
    <w:rsid w:val="009B3D76"/>
    <w:rsid w:val="009B4961"/>
    <w:rsid w:val="009B4BF1"/>
    <w:rsid w:val="009B55A1"/>
    <w:rsid w:val="009B62E1"/>
    <w:rsid w:val="009C17BD"/>
    <w:rsid w:val="009C799A"/>
    <w:rsid w:val="009D1172"/>
    <w:rsid w:val="009D12CE"/>
    <w:rsid w:val="009D1E33"/>
    <w:rsid w:val="009D21BF"/>
    <w:rsid w:val="009D231B"/>
    <w:rsid w:val="009D370B"/>
    <w:rsid w:val="009D5017"/>
    <w:rsid w:val="009D53F8"/>
    <w:rsid w:val="009E4055"/>
    <w:rsid w:val="009E5695"/>
    <w:rsid w:val="009E578D"/>
    <w:rsid w:val="009E6669"/>
    <w:rsid w:val="009E78F2"/>
    <w:rsid w:val="009F07BF"/>
    <w:rsid w:val="009F16EE"/>
    <w:rsid w:val="009F5436"/>
    <w:rsid w:val="009F6CEB"/>
    <w:rsid w:val="009F71A2"/>
    <w:rsid w:val="009F77DA"/>
    <w:rsid w:val="009F7FD5"/>
    <w:rsid w:val="00A03DB0"/>
    <w:rsid w:val="00A043FC"/>
    <w:rsid w:val="00A049AD"/>
    <w:rsid w:val="00A06EFA"/>
    <w:rsid w:val="00A077E8"/>
    <w:rsid w:val="00A10355"/>
    <w:rsid w:val="00A114AF"/>
    <w:rsid w:val="00A12CFD"/>
    <w:rsid w:val="00A14198"/>
    <w:rsid w:val="00A148E5"/>
    <w:rsid w:val="00A20A54"/>
    <w:rsid w:val="00A20A73"/>
    <w:rsid w:val="00A2194C"/>
    <w:rsid w:val="00A2216E"/>
    <w:rsid w:val="00A22F98"/>
    <w:rsid w:val="00A2330C"/>
    <w:rsid w:val="00A24CB2"/>
    <w:rsid w:val="00A26365"/>
    <w:rsid w:val="00A31298"/>
    <w:rsid w:val="00A34018"/>
    <w:rsid w:val="00A37ACB"/>
    <w:rsid w:val="00A409FC"/>
    <w:rsid w:val="00A42B5E"/>
    <w:rsid w:val="00A432D3"/>
    <w:rsid w:val="00A44895"/>
    <w:rsid w:val="00A46B4E"/>
    <w:rsid w:val="00A46E88"/>
    <w:rsid w:val="00A519F8"/>
    <w:rsid w:val="00A52865"/>
    <w:rsid w:val="00A530F2"/>
    <w:rsid w:val="00A5497D"/>
    <w:rsid w:val="00A55233"/>
    <w:rsid w:val="00A55966"/>
    <w:rsid w:val="00A568CC"/>
    <w:rsid w:val="00A56C0A"/>
    <w:rsid w:val="00A57468"/>
    <w:rsid w:val="00A60EBD"/>
    <w:rsid w:val="00A61079"/>
    <w:rsid w:val="00A61F60"/>
    <w:rsid w:val="00A63517"/>
    <w:rsid w:val="00A66769"/>
    <w:rsid w:val="00A67269"/>
    <w:rsid w:val="00A67A92"/>
    <w:rsid w:val="00A67AEE"/>
    <w:rsid w:val="00A71301"/>
    <w:rsid w:val="00A71E25"/>
    <w:rsid w:val="00A73640"/>
    <w:rsid w:val="00A76E47"/>
    <w:rsid w:val="00A77201"/>
    <w:rsid w:val="00A7736E"/>
    <w:rsid w:val="00A817B7"/>
    <w:rsid w:val="00A82D04"/>
    <w:rsid w:val="00A861E2"/>
    <w:rsid w:val="00A861F0"/>
    <w:rsid w:val="00A86A2F"/>
    <w:rsid w:val="00A87AE9"/>
    <w:rsid w:val="00A92E85"/>
    <w:rsid w:val="00A94168"/>
    <w:rsid w:val="00A95B62"/>
    <w:rsid w:val="00AA233C"/>
    <w:rsid w:val="00AA271E"/>
    <w:rsid w:val="00AA6D3B"/>
    <w:rsid w:val="00AB01A2"/>
    <w:rsid w:val="00AB0389"/>
    <w:rsid w:val="00AB0FF9"/>
    <w:rsid w:val="00AB28E4"/>
    <w:rsid w:val="00AB4358"/>
    <w:rsid w:val="00AB44F8"/>
    <w:rsid w:val="00AB452A"/>
    <w:rsid w:val="00AB5965"/>
    <w:rsid w:val="00AB6E2A"/>
    <w:rsid w:val="00AC10F6"/>
    <w:rsid w:val="00AC1806"/>
    <w:rsid w:val="00AC2AAB"/>
    <w:rsid w:val="00AC307F"/>
    <w:rsid w:val="00AC3B96"/>
    <w:rsid w:val="00AC3DC5"/>
    <w:rsid w:val="00AC4D11"/>
    <w:rsid w:val="00AD0747"/>
    <w:rsid w:val="00AD1515"/>
    <w:rsid w:val="00AD161A"/>
    <w:rsid w:val="00AD28BB"/>
    <w:rsid w:val="00AD309D"/>
    <w:rsid w:val="00AD48F6"/>
    <w:rsid w:val="00AD4C25"/>
    <w:rsid w:val="00AE0332"/>
    <w:rsid w:val="00AE2947"/>
    <w:rsid w:val="00AE441C"/>
    <w:rsid w:val="00AE4BE7"/>
    <w:rsid w:val="00AE694D"/>
    <w:rsid w:val="00AE7035"/>
    <w:rsid w:val="00AF0E1A"/>
    <w:rsid w:val="00AF0EE2"/>
    <w:rsid w:val="00B0041F"/>
    <w:rsid w:val="00B0096B"/>
    <w:rsid w:val="00B01966"/>
    <w:rsid w:val="00B0241F"/>
    <w:rsid w:val="00B027F5"/>
    <w:rsid w:val="00B0360F"/>
    <w:rsid w:val="00B057C2"/>
    <w:rsid w:val="00B05BFD"/>
    <w:rsid w:val="00B0705D"/>
    <w:rsid w:val="00B076B9"/>
    <w:rsid w:val="00B13DDF"/>
    <w:rsid w:val="00B142D6"/>
    <w:rsid w:val="00B14C8A"/>
    <w:rsid w:val="00B1593A"/>
    <w:rsid w:val="00B16C7D"/>
    <w:rsid w:val="00B1764D"/>
    <w:rsid w:val="00B17A95"/>
    <w:rsid w:val="00B17C7E"/>
    <w:rsid w:val="00B17F79"/>
    <w:rsid w:val="00B24050"/>
    <w:rsid w:val="00B25746"/>
    <w:rsid w:val="00B30122"/>
    <w:rsid w:val="00B3029F"/>
    <w:rsid w:val="00B330AB"/>
    <w:rsid w:val="00B330DA"/>
    <w:rsid w:val="00B36F59"/>
    <w:rsid w:val="00B37BDB"/>
    <w:rsid w:val="00B40D2E"/>
    <w:rsid w:val="00B40E27"/>
    <w:rsid w:val="00B41C33"/>
    <w:rsid w:val="00B42806"/>
    <w:rsid w:val="00B451E6"/>
    <w:rsid w:val="00B45956"/>
    <w:rsid w:val="00B466D2"/>
    <w:rsid w:val="00B5020F"/>
    <w:rsid w:val="00B517F2"/>
    <w:rsid w:val="00B518D8"/>
    <w:rsid w:val="00B52CC3"/>
    <w:rsid w:val="00B5313C"/>
    <w:rsid w:val="00B5327D"/>
    <w:rsid w:val="00B55650"/>
    <w:rsid w:val="00B556BE"/>
    <w:rsid w:val="00B56766"/>
    <w:rsid w:val="00B602D6"/>
    <w:rsid w:val="00B611D8"/>
    <w:rsid w:val="00B639EC"/>
    <w:rsid w:val="00B6588A"/>
    <w:rsid w:val="00B71451"/>
    <w:rsid w:val="00B74A8B"/>
    <w:rsid w:val="00B75507"/>
    <w:rsid w:val="00B77F13"/>
    <w:rsid w:val="00B81CF9"/>
    <w:rsid w:val="00B827DB"/>
    <w:rsid w:val="00B829E1"/>
    <w:rsid w:val="00B83A7E"/>
    <w:rsid w:val="00B855CE"/>
    <w:rsid w:val="00B8567E"/>
    <w:rsid w:val="00B85DB9"/>
    <w:rsid w:val="00B86711"/>
    <w:rsid w:val="00B87A40"/>
    <w:rsid w:val="00B87D2B"/>
    <w:rsid w:val="00B91B94"/>
    <w:rsid w:val="00B97035"/>
    <w:rsid w:val="00BA0569"/>
    <w:rsid w:val="00BA0C9C"/>
    <w:rsid w:val="00BA38F2"/>
    <w:rsid w:val="00BA57E7"/>
    <w:rsid w:val="00BA62DB"/>
    <w:rsid w:val="00BA6AEC"/>
    <w:rsid w:val="00BA75A8"/>
    <w:rsid w:val="00BB478A"/>
    <w:rsid w:val="00BB4FE7"/>
    <w:rsid w:val="00BB5029"/>
    <w:rsid w:val="00BB561A"/>
    <w:rsid w:val="00BB6851"/>
    <w:rsid w:val="00BC0654"/>
    <w:rsid w:val="00BC0BF8"/>
    <w:rsid w:val="00BC1A0A"/>
    <w:rsid w:val="00BC41A1"/>
    <w:rsid w:val="00BC5287"/>
    <w:rsid w:val="00BC5616"/>
    <w:rsid w:val="00BC5FCD"/>
    <w:rsid w:val="00BC6534"/>
    <w:rsid w:val="00BC6730"/>
    <w:rsid w:val="00BD0362"/>
    <w:rsid w:val="00BD590A"/>
    <w:rsid w:val="00BD677E"/>
    <w:rsid w:val="00BD6815"/>
    <w:rsid w:val="00BD6DA2"/>
    <w:rsid w:val="00BD71B7"/>
    <w:rsid w:val="00BD72B1"/>
    <w:rsid w:val="00BE08D2"/>
    <w:rsid w:val="00BE15D7"/>
    <w:rsid w:val="00BE1ADD"/>
    <w:rsid w:val="00BE3387"/>
    <w:rsid w:val="00BE354C"/>
    <w:rsid w:val="00BE3F16"/>
    <w:rsid w:val="00BE59CA"/>
    <w:rsid w:val="00BE5D7C"/>
    <w:rsid w:val="00BE69DB"/>
    <w:rsid w:val="00BE7931"/>
    <w:rsid w:val="00BF08C5"/>
    <w:rsid w:val="00BF0947"/>
    <w:rsid w:val="00BF222A"/>
    <w:rsid w:val="00BF2992"/>
    <w:rsid w:val="00BF3BF4"/>
    <w:rsid w:val="00BF5463"/>
    <w:rsid w:val="00BF57F2"/>
    <w:rsid w:val="00BF63CE"/>
    <w:rsid w:val="00C05F36"/>
    <w:rsid w:val="00C07B3A"/>
    <w:rsid w:val="00C14016"/>
    <w:rsid w:val="00C14AF3"/>
    <w:rsid w:val="00C1681B"/>
    <w:rsid w:val="00C16C0F"/>
    <w:rsid w:val="00C171C9"/>
    <w:rsid w:val="00C22A3C"/>
    <w:rsid w:val="00C22E73"/>
    <w:rsid w:val="00C230EC"/>
    <w:rsid w:val="00C2330E"/>
    <w:rsid w:val="00C25BAA"/>
    <w:rsid w:val="00C25DAF"/>
    <w:rsid w:val="00C25E43"/>
    <w:rsid w:val="00C25FC2"/>
    <w:rsid w:val="00C27380"/>
    <w:rsid w:val="00C30B8B"/>
    <w:rsid w:val="00C31947"/>
    <w:rsid w:val="00C31956"/>
    <w:rsid w:val="00C32F1F"/>
    <w:rsid w:val="00C35D02"/>
    <w:rsid w:val="00C368F1"/>
    <w:rsid w:val="00C42226"/>
    <w:rsid w:val="00C42B7A"/>
    <w:rsid w:val="00C42DAE"/>
    <w:rsid w:val="00C43E61"/>
    <w:rsid w:val="00C46CEF"/>
    <w:rsid w:val="00C53288"/>
    <w:rsid w:val="00C53CC4"/>
    <w:rsid w:val="00C55987"/>
    <w:rsid w:val="00C56D88"/>
    <w:rsid w:val="00C5797D"/>
    <w:rsid w:val="00C57BBD"/>
    <w:rsid w:val="00C6039A"/>
    <w:rsid w:val="00C60BDB"/>
    <w:rsid w:val="00C631D9"/>
    <w:rsid w:val="00C6355F"/>
    <w:rsid w:val="00C64B6A"/>
    <w:rsid w:val="00C65D9F"/>
    <w:rsid w:val="00C66C20"/>
    <w:rsid w:val="00C70BC7"/>
    <w:rsid w:val="00C70F38"/>
    <w:rsid w:val="00C726F6"/>
    <w:rsid w:val="00C73D42"/>
    <w:rsid w:val="00C744C9"/>
    <w:rsid w:val="00C74937"/>
    <w:rsid w:val="00C764E0"/>
    <w:rsid w:val="00C80075"/>
    <w:rsid w:val="00C82E3C"/>
    <w:rsid w:val="00C84662"/>
    <w:rsid w:val="00C84E96"/>
    <w:rsid w:val="00C8527F"/>
    <w:rsid w:val="00C86C84"/>
    <w:rsid w:val="00C916A5"/>
    <w:rsid w:val="00C92402"/>
    <w:rsid w:val="00C92B37"/>
    <w:rsid w:val="00C92BE8"/>
    <w:rsid w:val="00C93B41"/>
    <w:rsid w:val="00C97B90"/>
    <w:rsid w:val="00CA0C52"/>
    <w:rsid w:val="00CA0EB0"/>
    <w:rsid w:val="00CA1821"/>
    <w:rsid w:val="00CA1897"/>
    <w:rsid w:val="00CA2CBC"/>
    <w:rsid w:val="00CA4509"/>
    <w:rsid w:val="00CA5E71"/>
    <w:rsid w:val="00CA63A8"/>
    <w:rsid w:val="00CA6C66"/>
    <w:rsid w:val="00CB1EFE"/>
    <w:rsid w:val="00CB2D6F"/>
    <w:rsid w:val="00CB2DC4"/>
    <w:rsid w:val="00CB3457"/>
    <w:rsid w:val="00CB38A0"/>
    <w:rsid w:val="00CB3A0A"/>
    <w:rsid w:val="00CB3F9E"/>
    <w:rsid w:val="00CB413E"/>
    <w:rsid w:val="00CB48F3"/>
    <w:rsid w:val="00CC12F3"/>
    <w:rsid w:val="00CC1516"/>
    <w:rsid w:val="00CC2F35"/>
    <w:rsid w:val="00CC574B"/>
    <w:rsid w:val="00CC640E"/>
    <w:rsid w:val="00CC7B4E"/>
    <w:rsid w:val="00CD0FCF"/>
    <w:rsid w:val="00CD1120"/>
    <w:rsid w:val="00CD25A6"/>
    <w:rsid w:val="00CD5A80"/>
    <w:rsid w:val="00CE0F0E"/>
    <w:rsid w:val="00CE1D77"/>
    <w:rsid w:val="00CE303D"/>
    <w:rsid w:val="00CE5CF0"/>
    <w:rsid w:val="00CE7468"/>
    <w:rsid w:val="00CF3E97"/>
    <w:rsid w:val="00CF57F0"/>
    <w:rsid w:val="00CF6F99"/>
    <w:rsid w:val="00D0128F"/>
    <w:rsid w:val="00D015F7"/>
    <w:rsid w:val="00D04FA1"/>
    <w:rsid w:val="00D05750"/>
    <w:rsid w:val="00D06B72"/>
    <w:rsid w:val="00D07A70"/>
    <w:rsid w:val="00D10558"/>
    <w:rsid w:val="00D12529"/>
    <w:rsid w:val="00D13B62"/>
    <w:rsid w:val="00D16809"/>
    <w:rsid w:val="00D23191"/>
    <w:rsid w:val="00D30295"/>
    <w:rsid w:val="00D3053E"/>
    <w:rsid w:val="00D311F9"/>
    <w:rsid w:val="00D3201A"/>
    <w:rsid w:val="00D3382E"/>
    <w:rsid w:val="00D34B52"/>
    <w:rsid w:val="00D34B80"/>
    <w:rsid w:val="00D43B59"/>
    <w:rsid w:val="00D44D4E"/>
    <w:rsid w:val="00D45080"/>
    <w:rsid w:val="00D46EAF"/>
    <w:rsid w:val="00D527E1"/>
    <w:rsid w:val="00D53F14"/>
    <w:rsid w:val="00D54C1F"/>
    <w:rsid w:val="00D551A5"/>
    <w:rsid w:val="00D56928"/>
    <w:rsid w:val="00D60708"/>
    <w:rsid w:val="00D61DED"/>
    <w:rsid w:val="00D61E07"/>
    <w:rsid w:val="00D620CC"/>
    <w:rsid w:val="00D63387"/>
    <w:rsid w:val="00D652C6"/>
    <w:rsid w:val="00D6617F"/>
    <w:rsid w:val="00D66217"/>
    <w:rsid w:val="00D663EC"/>
    <w:rsid w:val="00D66B7A"/>
    <w:rsid w:val="00D6723D"/>
    <w:rsid w:val="00D70467"/>
    <w:rsid w:val="00D73495"/>
    <w:rsid w:val="00D748E4"/>
    <w:rsid w:val="00D751BF"/>
    <w:rsid w:val="00D758CF"/>
    <w:rsid w:val="00D75F8E"/>
    <w:rsid w:val="00D762E2"/>
    <w:rsid w:val="00D763B2"/>
    <w:rsid w:val="00D772BF"/>
    <w:rsid w:val="00D77BDD"/>
    <w:rsid w:val="00D86481"/>
    <w:rsid w:val="00D86819"/>
    <w:rsid w:val="00D90913"/>
    <w:rsid w:val="00D9236D"/>
    <w:rsid w:val="00D9342F"/>
    <w:rsid w:val="00D93656"/>
    <w:rsid w:val="00D95206"/>
    <w:rsid w:val="00D95F8A"/>
    <w:rsid w:val="00D97549"/>
    <w:rsid w:val="00DA02D8"/>
    <w:rsid w:val="00DA1D3A"/>
    <w:rsid w:val="00DB00A7"/>
    <w:rsid w:val="00DB1D6E"/>
    <w:rsid w:val="00DB3274"/>
    <w:rsid w:val="00DB70A1"/>
    <w:rsid w:val="00DC11DD"/>
    <w:rsid w:val="00DC1FC2"/>
    <w:rsid w:val="00DC2933"/>
    <w:rsid w:val="00DC2DD9"/>
    <w:rsid w:val="00DC34F9"/>
    <w:rsid w:val="00DC3E60"/>
    <w:rsid w:val="00DC4710"/>
    <w:rsid w:val="00DC5F09"/>
    <w:rsid w:val="00DC677F"/>
    <w:rsid w:val="00DC71A0"/>
    <w:rsid w:val="00DC73D9"/>
    <w:rsid w:val="00DC7B22"/>
    <w:rsid w:val="00DD0B4B"/>
    <w:rsid w:val="00DD25FE"/>
    <w:rsid w:val="00DD4990"/>
    <w:rsid w:val="00DD598B"/>
    <w:rsid w:val="00DD5BB5"/>
    <w:rsid w:val="00DD6E71"/>
    <w:rsid w:val="00DD7C05"/>
    <w:rsid w:val="00DE0492"/>
    <w:rsid w:val="00DE3A1D"/>
    <w:rsid w:val="00DE3DED"/>
    <w:rsid w:val="00DE5481"/>
    <w:rsid w:val="00DE6511"/>
    <w:rsid w:val="00DE6D8B"/>
    <w:rsid w:val="00DF19AB"/>
    <w:rsid w:val="00DF3722"/>
    <w:rsid w:val="00DF43BC"/>
    <w:rsid w:val="00DF649B"/>
    <w:rsid w:val="00DF71A8"/>
    <w:rsid w:val="00E008EE"/>
    <w:rsid w:val="00E0581D"/>
    <w:rsid w:val="00E123A3"/>
    <w:rsid w:val="00E12A74"/>
    <w:rsid w:val="00E146C3"/>
    <w:rsid w:val="00E14D8B"/>
    <w:rsid w:val="00E1700D"/>
    <w:rsid w:val="00E21679"/>
    <w:rsid w:val="00E21D6C"/>
    <w:rsid w:val="00E23249"/>
    <w:rsid w:val="00E23BCF"/>
    <w:rsid w:val="00E270C6"/>
    <w:rsid w:val="00E279D1"/>
    <w:rsid w:val="00E27EBC"/>
    <w:rsid w:val="00E312DB"/>
    <w:rsid w:val="00E32B39"/>
    <w:rsid w:val="00E3360C"/>
    <w:rsid w:val="00E3424D"/>
    <w:rsid w:val="00E343E2"/>
    <w:rsid w:val="00E350B0"/>
    <w:rsid w:val="00E35E9A"/>
    <w:rsid w:val="00E37C07"/>
    <w:rsid w:val="00E40A39"/>
    <w:rsid w:val="00E41865"/>
    <w:rsid w:val="00E41906"/>
    <w:rsid w:val="00E42483"/>
    <w:rsid w:val="00E425CF"/>
    <w:rsid w:val="00E44CC9"/>
    <w:rsid w:val="00E4545D"/>
    <w:rsid w:val="00E458C3"/>
    <w:rsid w:val="00E47879"/>
    <w:rsid w:val="00E47E99"/>
    <w:rsid w:val="00E532F6"/>
    <w:rsid w:val="00E53CD6"/>
    <w:rsid w:val="00E53FCA"/>
    <w:rsid w:val="00E55516"/>
    <w:rsid w:val="00E578F3"/>
    <w:rsid w:val="00E62608"/>
    <w:rsid w:val="00E64057"/>
    <w:rsid w:val="00E648D2"/>
    <w:rsid w:val="00E6518D"/>
    <w:rsid w:val="00E66398"/>
    <w:rsid w:val="00E66B2D"/>
    <w:rsid w:val="00E67AA3"/>
    <w:rsid w:val="00E67B14"/>
    <w:rsid w:val="00E67DC4"/>
    <w:rsid w:val="00E730B0"/>
    <w:rsid w:val="00E73EE9"/>
    <w:rsid w:val="00E754C8"/>
    <w:rsid w:val="00E818AE"/>
    <w:rsid w:val="00E85108"/>
    <w:rsid w:val="00E853E4"/>
    <w:rsid w:val="00E86D5C"/>
    <w:rsid w:val="00E90E7A"/>
    <w:rsid w:val="00E92743"/>
    <w:rsid w:val="00E929CA"/>
    <w:rsid w:val="00E93272"/>
    <w:rsid w:val="00E95972"/>
    <w:rsid w:val="00E95C01"/>
    <w:rsid w:val="00E960B7"/>
    <w:rsid w:val="00E96715"/>
    <w:rsid w:val="00E97470"/>
    <w:rsid w:val="00EA0456"/>
    <w:rsid w:val="00EA13A4"/>
    <w:rsid w:val="00EA169B"/>
    <w:rsid w:val="00EA3D68"/>
    <w:rsid w:val="00EB140E"/>
    <w:rsid w:val="00EB1CF0"/>
    <w:rsid w:val="00EB44CA"/>
    <w:rsid w:val="00EB499D"/>
    <w:rsid w:val="00EB76D9"/>
    <w:rsid w:val="00EC4618"/>
    <w:rsid w:val="00EC7D62"/>
    <w:rsid w:val="00ED2444"/>
    <w:rsid w:val="00ED4044"/>
    <w:rsid w:val="00ED40B4"/>
    <w:rsid w:val="00ED6AA6"/>
    <w:rsid w:val="00ED7050"/>
    <w:rsid w:val="00EE2375"/>
    <w:rsid w:val="00EE3E47"/>
    <w:rsid w:val="00EE67D1"/>
    <w:rsid w:val="00EF02B6"/>
    <w:rsid w:val="00EF0ED0"/>
    <w:rsid w:val="00EF1EE3"/>
    <w:rsid w:val="00EF39C0"/>
    <w:rsid w:val="00EF3F78"/>
    <w:rsid w:val="00EF4D66"/>
    <w:rsid w:val="00EF50BC"/>
    <w:rsid w:val="00EF5BA4"/>
    <w:rsid w:val="00EF67CA"/>
    <w:rsid w:val="00EF7C40"/>
    <w:rsid w:val="00F01EF8"/>
    <w:rsid w:val="00F117F5"/>
    <w:rsid w:val="00F16770"/>
    <w:rsid w:val="00F16C01"/>
    <w:rsid w:val="00F22094"/>
    <w:rsid w:val="00F2246A"/>
    <w:rsid w:val="00F22E82"/>
    <w:rsid w:val="00F22F9B"/>
    <w:rsid w:val="00F22FED"/>
    <w:rsid w:val="00F232CE"/>
    <w:rsid w:val="00F23A15"/>
    <w:rsid w:val="00F2671A"/>
    <w:rsid w:val="00F26FBA"/>
    <w:rsid w:val="00F3073E"/>
    <w:rsid w:val="00F316B5"/>
    <w:rsid w:val="00F35B18"/>
    <w:rsid w:val="00F40013"/>
    <w:rsid w:val="00F40BA3"/>
    <w:rsid w:val="00F43802"/>
    <w:rsid w:val="00F44FAA"/>
    <w:rsid w:val="00F4681C"/>
    <w:rsid w:val="00F5054A"/>
    <w:rsid w:val="00F51844"/>
    <w:rsid w:val="00F52C5C"/>
    <w:rsid w:val="00F5378E"/>
    <w:rsid w:val="00F53C2C"/>
    <w:rsid w:val="00F554B3"/>
    <w:rsid w:val="00F56C86"/>
    <w:rsid w:val="00F57E12"/>
    <w:rsid w:val="00F61FD3"/>
    <w:rsid w:val="00F65E69"/>
    <w:rsid w:val="00F66B63"/>
    <w:rsid w:val="00F673DA"/>
    <w:rsid w:val="00F71755"/>
    <w:rsid w:val="00F75753"/>
    <w:rsid w:val="00F77B3A"/>
    <w:rsid w:val="00F82006"/>
    <w:rsid w:val="00F835C1"/>
    <w:rsid w:val="00F86749"/>
    <w:rsid w:val="00F93641"/>
    <w:rsid w:val="00F948C4"/>
    <w:rsid w:val="00F97660"/>
    <w:rsid w:val="00FA0818"/>
    <w:rsid w:val="00FA1575"/>
    <w:rsid w:val="00FA3313"/>
    <w:rsid w:val="00FA3516"/>
    <w:rsid w:val="00FB04E0"/>
    <w:rsid w:val="00FB2C00"/>
    <w:rsid w:val="00FB3686"/>
    <w:rsid w:val="00FB3F46"/>
    <w:rsid w:val="00FB40E4"/>
    <w:rsid w:val="00FB63DC"/>
    <w:rsid w:val="00FB6490"/>
    <w:rsid w:val="00FB6A88"/>
    <w:rsid w:val="00FC0B91"/>
    <w:rsid w:val="00FC1BCA"/>
    <w:rsid w:val="00FC3BA4"/>
    <w:rsid w:val="00FC4034"/>
    <w:rsid w:val="00FC4A4B"/>
    <w:rsid w:val="00FC68BA"/>
    <w:rsid w:val="00FD05F6"/>
    <w:rsid w:val="00FD3E30"/>
    <w:rsid w:val="00FD57AB"/>
    <w:rsid w:val="00FD57F8"/>
    <w:rsid w:val="00FD62AC"/>
    <w:rsid w:val="00FD6899"/>
    <w:rsid w:val="00FE11E4"/>
    <w:rsid w:val="00FE4A29"/>
    <w:rsid w:val="00FE55E5"/>
    <w:rsid w:val="00FE5B28"/>
    <w:rsid w:val="00FE6CDF"/>
    <w:rsid w:val="00FE7AD1"/>
    <w:rsid w:val="00FF4861"/>
    <w:rsid w:val="00FF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5:docId w15:val="{88ACB2C7-0C1E-4F64-A99E-E4DF540D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518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2F9"/>
    <w:pPr>
      <w:tabs>
        <w:tab w:val="center" w:pos="4252"/>
        <w:tab w:val="right" w:pos="8504"/>
      </w:tabs>
      <w:snapToGrid w:val="0"/>
    </w:pPr>
  </w:style>
  <w:style w:type="character" w:customStyle="1" w:styleId="a4">
    <w:name w:val="ヘッダー (文字)"/>
    <w:basedOn w:val="a0"/>
    <w:link w:val="a3"/>
    <w:uiPriority w:val="99"/>
    <w:rsid w:val="000342F9"/>
  </w:style>
  <w:style w:type="paragraph" w:styleId="a5">
    <w:name w:val="footer"/>
    <w:basedOn w:val="a"/>
    <w:link w:val="a6"/>
    <w:uiPriority w:val="99"/>
    <w:unhideWhenUsed/>
    <w:rsid w:val="000342F9"/>
    <w:pPr>
      <w:tabs>
        <w:tab w:val="center" w:pos="4252"/>
        <w:tab w:val="right" w:pos="8504"/>
      </w:tabs>
      <w:snapToGrid w:val="0"/>
    </w:pPr>
  </w:style>
  <w:style w:type="character" w:customStyle="1" w:styleId="a6">
    <w:name w:val="フッター (文字)"/>
    <w:basedOn w:val="a0"/>
    <w:link w:val="a5"/>
    <w:uiPriority w:val="99"/>
    <w:rsid w:val="000342F9"/>
  </w:style>
  <w:style w:type="table" w:styleId="a7">
    <w:name w:val="Table Grid"/>
    <w:basedOn w:val="a1"/>
    <w:uiPriority w:val="59"/>
    <w:rsid w:val="0019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51822"/>
    <w:rPr>
      <w:rFonts w:asciiTheme="majorHAnsi" w:eastAsiaTheme="majorEastAsia" w:hAnsiTheme="majorHAnsi" w:cstheme="majorBidi"/>
      <w:sz w:val="24"/>
      <w:szCs w:val="24"/>
    </w:rPr>
  </w:style>
  <w:style w:type="paragraph" w:styleId="a8">
    <w:name w:val="TOC Heading"/>
    <w:basedOn w:val="1"/>
    <w:next w:val="a"/>
    <w:uiPriority w:val="39"/>
    <w:unhideWhenUsed/>
    <w:qFormat/>
    <w:rsid w:val="00351822"/>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F2671A"/>
    <w:pPr>
      <w:tabs>
        <w:tab w:val="right" w:leader="dot" w:pos="9628"/>
      </w:tabs>
      <w:spacing w:line="400" w:lineRule="exact"/>
    </w:pPr>
    <w:rPr>
      <w:rFonts w:ascii="メイリオ" w:eastAsia="メイリオ" w:hAnsi="メイリオ"/>
      <w:b/>
      <w:noProof/>
    </w:rPr>
  </w:style>
  <w:style w:type="paragraph" w:styleId="2">
    <w:name w:val="toc 2"/>
    <w:basedOn w:val="a"/>
    <w:next w:val="a"/>
    <w:autoRedefine/>
    <w:uiPriority w:val="39"/>
    <w:unhideWhenUsed/>
    <w:rsid w:val="00EF39C0"/>
    <w:pPr>
      <w:tabs>
        <w:tab w:val="right" w:leader="dot" w:pos="9628"/>
      </w:tabs>
      <w:spacing w:line="400" w:lineRule="exact"/>
      <w:ind w:leftChars="100" w:left="210"/>
    </w:pPr>
  </w:style>
  <w:style w:type="character" w:styleId="a9">
    <w:name w:val="Hyperlink"/>
    <w:basedOn w:val="a0"/>
    <w:uiPriority w:val="99"/>
    <w:unhideWhenUsed/>
    <w:rsid w:val="00351822"/>
    <w:rPr>
      <w:color w:val="0563C1" w:themeColor="hyperlink"/>
      <w:u w:val="single"/>
    </w:rPr>
  </w:style>
  <w:style w:type="paragraph" w:styleId="3">
    <w:name w:val="toc 3"/>
    <w:basedOn w:val="a"/>
    <w:next w:val="a"/>
    <w:autoRedefine/>
    <w:uiPriority w:val="39"/>
    <w:unhideWhenUsed/>
    <w:rsid w:val="00351822"/>
    <w:pPr>
      <w:widowControl/>
      <w:spacing w:after="100" w:line="259" w:lineRule="auto"/>
      <w:ind w:left="440"/>
      <w:jc w:val="left"/>
    </w:pPr>
    <w:rPr>
      <w:rFonts w:cs="Times New Roman"/>
      <w:kern w:val="0"/>
      <w:sz w:val="22"/>
    </w:rPr>
  </w:style>
  <w:style w:type="paragraph" w:styleId="aa">
    <w:name w:val="Balloon Text"/>
    <w:basedOn w:val="a"/>
    <w:link w:val="ab"/>
    <w:uiPriority w:val="99"/>
    <w:semiHidden/>
    <w:unhideWhenUsed/>
    <w:rsid w:val="007513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13F6"/>
    <w:rPr>
      <w:rFonts w:asciiTheme="majorHAnsi" w:eastAsiaTheme="majorEastAsia" w:hAnsiTheme="majorHAnsi" w:cstheme="majorBidi"/>
      <w:sz w:val="18"/>
      <w:szCs w:val="18"/>
    </w:rPr>
  </w:style>
  <w:style w:type="paragraph" w:styleId="20">
    <w:name w:val="Body Text Indent 2"/>
    <w:basedOn w:val="a"/>
    <w:link w:val="21"/>
    <w:rsid w:val="00EB140E"/>
    <w:pPr>
      <w:ind w:leftChars="344" w:left="722" w:firstLine="210"/>
    </w:pPr>
    <w:rPr>
      <w:rFonts w:ascii="ＭＳ 明朝" w:eastAsia="ＭＳ 明朝" w:hAnsi="ＭＳ 明朝" w:cs="Times New Roman"/>
      <w:color w:val="FFCC00"/>
      <w:szCs w:val="24"/>
    </w:rPr>
  </w:style>
  <w:style w:type="character" w:customStyle="1" w:styleId="21">
    <w:name w:val="本文インデント 2 (文字)"/>
    <w:basedOn w:val="a0"/>
    <w:link w:val="20"/>
    <w:rsid w:val="00EB140E"/>
    <w:rPr>
      <w:rFonts w:ascii="ＭＳ 明朝" w:eastAsia="ＭＳ 明朝" w:hAnsi="ＭＳ 明朝" w:cs="Times New Roman"/>
      <w:color w:val="FFCC00"/>
      <w:szCs w:val="24"/>
    </w:rPr>
  </w:style>
  <w:style w:type="paragraph" w:styleId="ac">
    <w:name w:val="List Paragraph"/>
    <w:basedOn w:val="a"/>
    <w:uiPriority w:val="34"/>
    <w:qFormat/>
    <w:rsid w:val="00BA75A8"/>
    <w:pPr>
      <w:ind w:leftChars="400" w:left="840"/>
    </w:pPr>
  </w:style>
  <w:style w:type="character" w:styleId="ad">
    <w:name w:val="annotation reference"/>
    <w:basedOn w:val="a0"/>
    <w:uiPriority w:val="99"/>
    <w:semiHidden/>
    <w:unhideWhenUsed/>
    <w:rsid w:val="002B79DF"/>
    <w:rPr>
      <w:sz w:val="18"/>
      <w:szCs w:val="18"/>
    </w:rPr>
  </w:style>
  <w:style w:type="paragraph" w:styleId="ae">
    <w:name w:val="annotation text"/>
    <w:basedOn w:val="a"/>
    <w:link w:val="af"/>
    <w:uiPriority w:val="99"/>
    <w:semiHidden/>
    <w:unhideWhenUsed/>
    <w:rsid w:val="002B79DF"/>
    <w:pPr>
      <w:jc w:val="left"/>
    </w:pPr>
  </w:style>
  <w:style w:type="character" w:customStyle="1" w:styleId="af">
    <w:name w:val="コメント文字列 (文字)"/>
    <w:basedOn w:val="a0"/>
    <w:link w:val="ae"/>
    <w:uiPriority w:val="99"/>
    <w:semiHidden/>
    <w:rsid w:val="002B79DF"/>
  </w:style>
  <w:style w:type="paragraph" w:styleId="af0">
    <w:name w:val="annotation subject"/>
    <w:basedOn w:val="ae"/>
    <w:next w:val="ae"/>
    <w:link w:val="af1"/>
    <w:uiPriority w:val="99"/>
    <w:semiHidden/>
    <w:unhideWhenUsed/>
    <w:rsid w:val="002B79DF"/>
    <w:rPr>
      <w:b/>
      <w:bCs/>
    </w:rPr>
  </w:style>
  <w:style w:type="character" w:customStyle="1" w:styleId="af1">
    <w:name w:val="コメント内容 (文字)"/>
    <w:basedOn w:val="af"/>
    <w:link w:val="af0"/>
    <w:uiPriority w:val="99"/>
    <w:semiHidden/>
    <w:rsid w:val="002B79DF"/>
    <w:rPr>
      <w:b/>
      <w:bCs/>
    </w:rPr>
  </w:style>
  <w:style w:type="paragraph" w:styleId="af2">
    <w:name w:val="Plain Text"/>
    <w:basedOn w:val="a"/>
    <w:link w:val="af3"/>
    <w:uiPriority w:val="99"/>
    <w:semiHidden/>
    <w:unhideWhenUsed/>
    <w:rsid w:val="00B0705D"/>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semiHidden/>
    <w:rsid w:val="00B0705D"/>
    <w:rPr>
      <w:rFonts w:ascii="ＭＳ ゴシック" w:eastAsia="ＭＳ ゴシック" w:hAnsi="Courier New" w:cs="Courier New"/>
      <w:sz w:val="20"/>
      <w:szCs w:val="21"/>
    </w:rPr>
  </w:style>
  <w:style w:type="paragraph" w:styleId="af4">
    <w:name w:val="Revision"/>
    <w:hidden/>
    <w:uiPriority w:val="99"/>
    <w:semiHidden/>
    <w:rsid w:val="0098378B"/>
  </w:style>
  <w:style w:type="paragraph" w:styleId="af5">
    <w:name w:val="footnote text"/>
    <w:basedOn w:val="a"/>
    <w:link w:val="af6"/>
    <w:uiPriority w:val="99"/>
    <w:semiHidden/>
    <w:unhideWhenUsed/>
    <w:rsid w:val="00E35E9A"/>
    <w:pPr>
      <w:snapToGrid w:val="0"/>
      <w:jc w:val="left"/>
    </w:pPr>
  </w:style>
  <w:style w:type="character" w:customStyle="1" w:styleId="af6">
    <w:name w:val="脚注文字列 (文字)"/>
    <w:basedOn w:val="a0"/>
    <w:link w:val="af5"/>
    <w:uiPriority w:val="99"/>
    <w:semiHidden/>
    <w:rsid w:val="00E35E9A"/>
  </w:style>
  <w:style w:type="character" w:styleId="af7">
    <w:name w:val="footnote reference"/>
    <w:basedOn w:val="a0"/>
    <w:uiPriority w:val="99"/>
    <w:semiHidden/>
    <w:unhideWhenUsed/>
    <w:rsid w:val="00E35E9A"/>
    <w:rPr>
      <w:vertAlign w:val="superscript"/>
    </w:rPr>
  </w:style>
  <w:style w:type="paragraph" w:styleId="af8">
    <w:name w:val="Date"/>
    <w:basedOn w:val="a"/>
    <w:next w:val="a"/>
    <w:link w:val="af9"/>
    <w:uiPriority w:val="99"/>
    <w:semiHidden/>
    <w:unhideWhenUsed/>
    <w:rsid w:val="00D10558"/>
  </w:style>
  <w:style w:type="character" w:customStyle="1" w:styleId="af9">
    <w:name w:val="日付 (文字)"/>
    <w:basedOn w:val="a0"/>
    <w:link w:val="af8"/>
    <w:uiPriority w:val="99"/>
    <w:semiHidden/>
    <w:rsid w:val="00D10558"/>
  </w:style>
  <w:style w:type="paragraph" w:customStyle="1" w:styleId="0041">
    <w:name w:val="004見出し1"/>
    <w:basedOn w:val="a"/>
    <w:link w:val="00410"/>
    <w:qFormat/>
    <w:rsid w:val="008319B6"/>
    <w:pPr>
      <w:pBdr>
        <w:bottom w:val="single" w:sz="4" w:space="1" w:color="auto"/>
      </w:pBdr>
      <w:spacing w:afterLines="50" w:after="180"/>
      <w:ind w:leftChars="100" w:left="210"/>
    </w:pPr>
    <w:rPr>
      <w:rFonts w:ascii="ＭＳ ゴシック" w:eastAsia="ＭＳ ゴシック" w:hAnsi="ＭＳ ゴシック" w:cs="Times New Roman"/>
      <w:sz w:val="24"/>
    </w:rPr>
  </w:style>
  <w:style w:type="character" w:customStyle="1" w:styleId="00410">
    <w:name w:val="004見出し1 (文字)"/>
    <w:link w:val="0041"/>
    <w:rsid w:val="008319B6"/>
    <w:rPr>
      <w:rFonts w:ascii="ＭＳ ゴシック" w:eastAsia="ＭＳ ゴシック" w:hAnsi="ＭＳ ゴシック" w:cs="Times New Roman"/>
      <w:sz w:val="24"/>
    </w:rPr>
  </w:style>
  <w:style w:type="paragraph" w:customStyle="1" w:styleId="003">
    <w:name w:val="003節見出し"/>
    <w:basedOn w:val="a"/>
    <w:link w:val="0030"/>
    <w:qFormat/>
    <w:rsid w:val="00AE4BE7"/>
    <w:pPr>
      <w:pBdr>
        <w:bottom w:val="double" w:sz="4" w:space="1" w:color="auto"/>
      </w:pBdr>
      <w:spacing w:afterLines="50" w:after="180"/>
      <w:ind w:leftChars="100" w:left="210"/>
    </w:pPr>
    <w:rPr>
      <w:rFonts w:ascii="HGSｺﾞｼｯｸE" w:eastAsia="HGSｺﾞｼｯｸE" w:hAnsi="HGSｺﾞｼｯｸE" w:cs="Times New Roman"/>
      <w:sz w:val="24"/>
      <w:szCs w:val="24"/>
    </w:rPr>
  </w:style>
  <w:style w:type="character" w:customStyle="1" w:styleId="0030">
    <w:name w:val="003節見出し (文字)"/>
    <w:link w:val="003"/>
    <w:rsid w:val="00AE4BE7"/>
    <w:rPr>
      <w:rFonts w:ascii="HGSｺﾞｼｯｸE" w:eastAsia="HGSｺﾞｼｯｸE" w:hAnsi="HGSｺﾞｼｯｸE" w:cs="Times New Roman"/>
      <w:sz w:val="24"/>
      <w:szCs w:val="24"/>
    </w:rPr>
  </w:style>
  <w:style w:type="paragraph" w:customStyle="1" w:styleId="010">
    <w:name w:val="010本文"/>
    <w:basedOn w:val="a"/>
    <w:link w:val="0100"/>
    <w:qFormat/>
    <w:rsid w:val="00AE4BE7"/>
    <w:pPr>
      <w:ind w:leftChars="200" w:left="420" w:firstLineChars="100" w:firstLine="210"/>
    </w:pPr>
    <w:rPr>
      <w:rFonts w:ascii="ＭＳ Ｐ明朝" w:eastAsia="ＭＳ Ｐ明朝" w:hAnsi="ＭＳ Ｐ明朝" w:cs="Times New Roman"/>
      <w:sz w:val="22"/>
    </w:rPr>
  </w:style>
  <w:style w:type="character" w:customStyle="1" w:styleId="0100">
    <w:name w:val="010本文 (文字)"/>
    <w:link w:val="010"/>
    <w:rsid w:val="00AE4BE7"/>
    <w:rPr>
      <w:rFonts w:ascii="ＭＳ Ｐ明朝" w:eastAsia="ＭＳ Ｐ明朝" w:hAnsi="ＭＳ Ｐ明朝" w:cs="Times New Roman"/>
      <w:sz w:val="22"/>
    </w:rPr>
  </w:style>
  <w:style w:type="paragraph" w:styleId="Web">
    <w:name w:val="Normal (Web)"/>
    <w:basedOn w:val="a"/>
    <w:uiPriority w:val="99"/>
    <w:semiHidden/>
    <w:unhideWhenUsed/>
    <w:rsid w:val="007F1C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85000"/>
          </a:schemeClr>
        </a:solidFill>
        <a:ln w="19050">
          <a:noFill/>
          <a:prstDash val="sysDot"/>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57BB-3358-46A9-9F66-4BF23C54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まりな</dc:creator>
  <cp:lastModifiedBy>今泉 和登</cp:lastModifiedBy>
  <cp:revision>26</cp:revision>
  <cp:lastPrinted>2025-12-17T00:22:00Z</cp:lastPrinted>
  <dcterms:created xsi:type="dcterms:W3CDTF">2026-02-09T04:35:00Z</dcterms:created>
  <dcterms:modified xsi:type="dcterms:W3CDTF">2026-02-16T02:06:00Z</dcterms:modified>
</cp:coreProperties>
</file>